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3946F8C2" w:rsidR="008E28A2" w:rsidRPr="003B06A2" w:rsidRDefault="00B342AE" w:rsidP="00B342AE">
      <w:pPr>
        <w:tabs>
          <w:tab w:val="decimal" w:pos="9638"/>
        </w:tabs>
        <w:spacing w:after="0" w:line="276" w:lineRule="auto"/>
        <w:jc w:val="center"/>
        <w:rPr>
          <w:rFonts w:ascii="Times New Roman" w:hAnsi="Times New Roman"/>
          <w:b/>
          <w:color w:val="000000" w:themeColor="text1"/>
          <w:sz w:val="24"/>
          <w:szCs w:val="24"/>
        </w:rPr>
      </w:pPr>
      <w:r w:rsidRPr="00B342AE">
        <w:rPr>
          <w:rFonts w:ascii="Times New Roman" w:hAnsi="Times New Roman"/>
          <w:b/>
          <w:color w:val="000000" w:themeColor="text1"/>
          <w:sz w:val="24"/>
          <w:szCs w:val="24"/>
        </w:rPr>
        <w:t>PROBLEM MANAGEMENT</w:t>
      </w:r>
      <w:r w:rsidR="007F6352">
        <w:rPr>
          <w:rFonts w:ascii="Times New Roman" w:hAnsi="Times New Roman"/>
          <w:b/>
          <w:color w:val="000000" w:themeColor="text1"/>
          <w:sz w:val="24"/>
          <w:szCs w:val="24"/>
        </w:rPr>
        <w:t xml:space="preserve"> PLUS (PM+)</w:t>
      </w:r>
      <w:r>
        <w:rPr>
          <w:rFonts w:ascii="Times New Roman" w:hAnsi="Times New Roman"/>
          <w:b/>
          <w:color w:val="000000" w:themeColor="text1"/>
          <w:sz w:val="24"/>
          <w:szCs w:val="24"/>
        </w:rPr>
        <w:t xml:space="preserve"> </w:t>
      </w:r>
      <w:r w:rsidRPr="00B342AE">
        <w:rPr>
          <w:rFonts w:ascii="Times New Roman" w:hAnsi="Times New Roman"/>
          <w:b/>
          <w:color w:val="000000" w:themeColor="text1"/>
          <w:sz w:val="24"/>
          <w:szCs w:val="24"/>
        </w:rPr>
        <w:t xml:space="preserve">MOKYMŲ VEDIMO (FASILITAVIMO)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10D98EC0" w:rsidR="008E28A2" w:rsidRPr="005C150B" w:rsidRDefault="008E28A2" w:rsidP="005C150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B342AE">
        <w:rPr>
          <w:rFonts w:ascii="Times New Roman" w:hAnsi="Times New Roman"/>
          <w:b/>
          <w:color w:val="000000" w:themeColor="text1"/>
          <w:sz w:val="24"/>
          <w:szCs w:val="24"/>
        </w:rPr>
        <w:t xml:space="preserve"> </w:t>
      </w:r>
      <w:proofErr w:type="spellStart"/>
      <w:r w:rsidR="00B342AE" w:rsidRPr="00B342AE">
        <w:rPr>
          <w:rFonts w:ascii="Times New Roman" w:hAnsi="Times New Roman"/>
          <w:color w:val="000000" w:themeColor="text1"/>
          <w:sz w:val="24"/>
          <w:szCs w:val="24"/>
        </w:rPr>
        <w:t>problem</w:t>
      </w:r>
      <w:proofErr w:type="spellEnd"/>
      <w:r w:rsidR="00B342AE" w:rsidRPr="00B342AE">
        <w:rPr>
          <w:rFonts w:ascii="Times New Roman" w:hAnsi="Times New Roman"/>
          <w:color w:val="000000" w:themeColor="text1"/>
          <w:sz w:val="24"/>
          <w:szCs w:val="24"/>
        </w:rPr>
        <w:t xml:space="preserve"> </w:t>
      </w:r>
      <w:proofErr w:type="spellStart"/>
      <w:r w:rsidR="00B342AE" w:rsidRPr="00B342AE">
        <w:rPr>
          <w:rFonts w:ascii="Times New Roman" w:hAnsi="Times New Roman"/>
          <w:color w:val="000000" w:themeColor="text1"/>
          <w:sz w:val="24"/>
          <w:szCs w:val="24"/>
        </w:rPr>
        <w:t>management</w:t>
      </w:r>
      <w:proofErr w:type="spellEnd"/>
      <w:r w:rsidR="007F6352">
        <w:rPr>
          <w:rFonts w:ascii="Times New Roman" w:hAnsi="Times New Roman"/>
          <w:color w:val="000000" w:themeColor="text1"/>
          <w:sz w:val="24"/>
          <w:szCs w:val="24"/>
        </w:rPr>
        <w:t xml:space="preserve"> </w:t>
      </w:r>
      <w:proofErr w:type="spellStart"/>
      <w:r w:rsidR="007F6352">
        <w:rPr>
          <w:rFonts w:ascii="Times New Roman" w:hAnsi="Times New Roman"/>
          <w:color w:val="000000" w:themeColor="text1"/>
          <w:sz w:val="24"/>
          <w:szCs w:val="24"/>
        </w:rPr>
        <w:t>plus</w:t>
      </w:r>
      <w:proofErr w:type="spellEnd"/>
      <w:r w:rsidR="007F6352">
        <w:rPr>
          <w:rFonts w:ascii="Times New Roman" w:hAnsi="Times New Roman"/>
          <w:color w:val="000000" w:themeColor="text1"/>
          <w:sz w:val="24"/>
          <w:szCs w:val="24"/>
        </w:rPr>
        <w:t xml:space="preserve"> (PM+)</w:t>
      </w:r>
      <w:r w:rsidR="00B342AE" w:rsidRPr="00B342AE">
        <w:rPr>
          <w:rFonts w:ascii="Times New Roman" w:hAnsi="Times New Roman"/>
          <w:color w:val="000000" w:themeColor="text1"/>
          <w:sz w:val="24"/>
          <w:szCs w:val="24"/>
        </w:rPr>
        <w:t xml:space="preserve"> mokymų vedimo (</w:t>
      </w:r>
      <w:proofErr w:type="spellStart"/>
      <w:r w:rsidR="00B342AE" w:rsidRPr="00B342AE">
        <w:rPr>
          <w:rFonts w:ascii="Times New Roman" w:hAnsi="Times New Roman"/>
          <w:color w:val="000000" w:themeColor="text1"/>
          <w:sz w:val="24"/>
          <w:szCs w:val="24"/>
        </w:rPr>
        <w:t>fasilitavimo</w:t>
      </w:r>
      <w:proofErr w:type="spellEnd"/>
      <w:r w:rsidR="00B342AE" w:rsidRPr="00B342AE">
        <w:rPr>
          <w:rFonts w:ascii="Times New Roman" w:hAnsi="Times New Roman"/>
          <w:color w:val="000000" w:themeColor="text1"/>
          <w:sz w:val="24"/>
          <w:szCs w:val="24"/>
        </w:rPr>
        <w:t>)</w:t>
      </w:r>
      <w:r w:rsidR="00B342AE">
        <w:rPr>
          <w:rFonts w:ascii="Times New Roman" w:hAnsi="Times New Roman"/>
          <w:color w:val="000000" w:themeColor="text1"/>
          <w:sz w:val="24"/>
          <w:szCs w:val="24"/>
        </w:rPr>
        <w:t xml:space="preserve"> </w:t>
      </w:r>
      <w:r w:rsidR="00216215" w:rsidRPr="005C150B">
        <w:rPr>
          <w:rFonts w:ascii="Times New Roman" w:hAnsi="Times New Roman"/>
          <w:color w:val="000000" w:themeColor="text1"/>
          <w:sz w:val="24"/>
          <w:szCs w:val="24"/>
        </w:rPr>
        <w:t xml:space="preserve">paslaugų </w:t>
      </w:r>
      <w:r w:rsidRPr="005C150B">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2338971E"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10.2. </w:t>
      </w:r>
      <w:r w:rsidR="00261D99">
        <w:rPr>
          <w:rFonts w:ascii="Times New Roman" w:hAnsi="Times New Roman"/>
          <w:b/>
          <w:color w:val="000000" w:themeColor="text1"/>
          <w:sz w:val="24"/>
          <w:szCs w:val="24"/>
        </w:rPr>
        <w:t>P</w:t>
      </w:r>
      <w:r w:rsidRPr="00D50397">
        <w:rPr>
          <w:rFonts w:ascii="Times New Roman" w:hAnsi="Times New Roman"/>
          <w:b/>
          <w:color w:val="000000" w:themeColor="text1"/>
          <w:sz w:val="24"/>
          <w:szCs w:val="24"/>
        </w:rPr>
        <w:t>asirašyta techninė specifikacija pagal pirkimo sąlygų 2 priedą;</w:t>
      </w:r>
    </w:p>
    <w:p w14:paraId="4D0A1E02" w14:textId="02B12B5C" w:rsidR="005C150B" w:rsidRPr="00D50397" w:rsidRDefault="005C150B"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10.3.</w:t>
      </w:r>
      <w:r w:rsidRPr="005C150B">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užpildyta ir pasirašyta tiekėjo deklaracija žaliesiems reikalavimams pirkimo sąlygų 4 priedas</w:t>
      </w:r>
      <w:r>
        <w:rPr>
          <w:rFonts w:ascii="Times New Roman" w:hAnsi="Times New Roman"/>
          <w:b/>
          <w:color w:val="000000" w:themeColor="text1"/>
          <w:sz w:val="24"/>
          <w:szCs w:val="24"/>
        </w:rPr>
        <w:t>;</w:t>
      </w:r>
    </w:p>
    <w:p w14:paraId="163D81B6" w14:textId="62DC0389"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36ED0FD5"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7499B036"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470A00B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65C9C13F" w14:textId="442C964F" w:rsidR="005C150B" w:rsidRDefault="005C150B"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4CDB6F06" w:rsidR="008E28A2" w:rsidRPr="007558CF"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7F6352">
        <w:rPr>
          <w:rFonts w:ascii="Times New Roman" w:hAnsi="Times New Roman"/>
          <w:color w:val="000000" w:themeColor="text1"/>
          <w:sz w:val="24"/>
          <w:szCs w:val="24"/>
        </w:rPr>
        <w:t xml:space="preserve"> </w:t>
      </w:r>
      <w:proofErr w:type="spellStart"/>
      <w:r w:rsidR="007F6352" w:rsidRPr="00B342AE">
        <w:rPr>
          <w:rFonts w:ascii="Times New Roman" w:hAnsi="Times New Roman"/>
          <w:color w:val="000000" w:themeColor="text1"/>
          <w:sz w:val="24"/>
          <w:szCs w:val="24"/>
        </w:rPr>
        <w:t>problem</w:t>
      </w:r>
      <w:proofErr w:type="spellEnd"/>
      <w:r w:rsidR="007F6352" w:rsidRPr="00B342AE">
        <w:rPr>
          <w:rFonts w:ascii="Times New Roman" w:hAnsi="Times New Roman"/>
          <w:color w:val="000000" w:themeColor="text1"/>
          <w:sz w:val="24"/>
          <w:szCs w:val="24"/>
        </w:rPr>
        <w:t xml:space="preserve"> </w:t>
      </w:r>
      <w:proofErr w:type="spellStart"/>
      <w:r w:rsidR="007F6352" w:rsidRPr="00B342AE">
        <w:rPr>
          <w:rFonts w:ascii="Times New Roman" w:hAnsi="Times New Roman"/>
          <w:color w:val="000000" w:themeColor="text1"/>
          <w:sz w:val="24"/>
          <w:szCs w:val="24"/>
        </w:rPr>
        <w:t>management</w:t>
      </w:r>
      <w:proofErr w:type="spellEnd"/>
      <w:r w:rsidR="007558CF">
        <w:rPr>
          <w:rFonts w:ascii="Times New Roman" w:hAnsi="Times New Roman"/>
          <w:color w:val="000000" w:themeColor="text1"/>
          <w:sz w:val="24"/>
          <w:szCs w:val="24"/>
        </w:rPr>
        <w:t xml:space="preserve"> </w:t>
      </w:r>
      <w:proofErr w:type="spellStart"/>
      <w:r w:rsidR="007558CF">
        <w:rPr>
          <w:rFonts w:ascii="Times New Roman" w:hAnsi="Times New Roman"/>
          <w:color w:val="000000" w:themeColor="text1"/>
          <w:sz w:val="24"/>
          <w:szCs w:val="24"/>
        </w:rPr>
        <w:t>plus</w:t>
      </w:r>
      <w:proofErr w:type="spellEnd"/>
      <w:r w:rsidR="007558CF">
        <w:rPr>
          <w:rFonts w:ascii="Times New Roman" w:hAnsi="Times New Roman"/>
          <w:color w:val="000000" w:themeColor="text1"/>
          <w:sz w:val="24"/>
          <w:szCs w:val="24"/>
        </w:rPr>
        <w:t xml:space="preserve"> (PM+)</w:t>
      </w:r>
      <w:r w:rsidR="007F6352" w:rsidRPr="00B342AE">
        <w:rPr>
          <w:rFonts w:ascii="Times New Roman" w:hAnsi="Times New Roman"/>
          <w:color w:val="000000" w:themeColor="text1"/>
          <w:sz w:val="24"/>
          <w:szCs w:val="24"/>
        </w:rPr>
        <w:t xml:space="preserve"> mokymų vedimo (</w:t>
      </w:r>
      <w:proofErr w:type="spellStart"/>
      <w:r w:rsidR="007F6352" w:rsidRPr="00B342AE">
        <w:rPr>
          <w:rFonts w:ascii="Times New Roman" w:hAnsi="Times New Roman"/>
          <w:color w:val="000000" w:themeColor="text1"/>
          <w:sz w:val="24"/>
          <w:szCs w:val="24"/>
        </w:rPr>
        <w:t>fasilitavimo</w:t>
      </w:r>
      <w:proofErr w:type="spellEnd"/>
      <w:r w:rsidR="007F6352" w:rsidRPr="00B342AE">
        <w:rPr>
          <w:rFonts w:ascii="Times New Roman" w:hAnsi="Times New Roman"/>
          <w:color w:val="000000" w:themeColor="text1"/>
          <w:sz w:val="24"/>
          <w:szCs w:val="24"/>
        </w:rPr>
        <w:t>)</w:t>
      </w:r>
      <w:r w:rsidR="007F6352">
        <w:rPr>
          <w:rFonts w:ascii="Times New Roman" w:hAnsi="Times New Roman"/>
          <w:color w:val="000000" w:themeColor="text1"/>
          <w:sz w:val="24"/>
          <w:szCs w:val="24"/>
        </w:rPr>
        <w:t xml:space="preserve"> </w:t>
      </w:r>
      <w:r w:rsidR="007F6352" w:rsidRPr="005C150B">
        <w:rPr>
          <w:rFonts w:ascii="Times New Roman" w:hAnsi="Times New Roman"/>
          <w:color w:val="000000" w:themeColor="text1"/>
          <w:sz w:val="24"/>
          <w:szCs w:val="24"/>
        </w:rPr>
        <w:t>paslaug</w:t>
      </w:r>
      <w:r w:rsidR="007F6352">
        <w:rPr>
          <w:rFonts w:ascii="Times New Roman" w:hAnsi="Times New Roman"/>
          <w:color w:val="000000" w:themeColor="text1"/>
          <w:sz w:val="24"/>
          <w:szCs w:val="24"/>
        </w:rPr>
        <w:t>os</w:t>
      </w:r>
      <w:r w:rsidR="005C150B">
        <w:rPr>
          <w:rFonts w:ascii="Times New Roman" w:hAnsi="Times New Roman"/>
          <w:color w:val="000000" w:themeColor="text1"/>
          <w:sz w:val="24"/>
          <w:szCs w:val="24"/>
        </w:rPr>
        <w:t>.</w:t>
      </w:r>
    </w:p>
    <w:p w14:paraId="435F0A55" w14:textId="3C2FA0E9" w:rsidR="007558CF" w:rsidRDefault="007558CF"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7558CF">
        <w:rPr>
          <w:rFonts w:ascii="Times New Roman" w:hAnsi="Times New Roman"/>
          <w:noProof/>
          <w:sz w:val="24"/>
          <w:szCs w:val="24"/>
        </w:rPr>
        <w:lastRenderedPageBreak/>
        <w:t>Mokymai vedami - sertifikuoto PM+ mokymų vadovo (-ės)</w:t>
      </w:r>
      <w:r>
        <w:rPr>
          <w:rFonts w:ascii="Times New Roman" w:hAnsi="Times New Roman"/>
          <w:noProof/>
          <w:sz w:val="24"/>
          <w:szCs w:val="24"/>
        </w:rPr>
        <w:t>.</w:t>
      </w:r>
    </w:p>
    <w:p w14:paraId="26BDE695" w14:textId="5DC2B2F5" w:rsidR="007558CF" w:rsidRDefault="007558CF"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7558CF">
        <w:rPr>
          <w:rFonts w:ascii="Times New Roman" w:hAnsi="Times New Roman"/>
          <w:noProof/>
          <w:sz w:val="24"/>
          <w:szCs w:val="24"/>
        </w:rPr>
        <w:t>Mokymų trukmė - 7 dienos (suskirstyti į 3 mokymų dalis/sesijas per 3 savaites)</w:t>
      </w:r>
      <w:r>
        <w:rPr>
          <w:rFonts w:ascii="Times New Roman" w:hAnsi="Times New Roman"/>
          <w:noProof/>
          <w:sz w:val="24"/>
          <w:szCs w:val="24"/>
        </w:rPr>
        <w:t>.</w:t>
      </w:r>
    </w:p>
    <w:p w14:paraId="13FF28C6" w14:textId="03F55E31" w:rsidR="007558CF" w:rsidRDefault="007558CF"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7558CF">
        <w:rPr>
          <w:rFonts w:ascii="Times New Roman" w:hAnsi="Times New Roman"/>
          <w:noProof/>
          <w:sz w:val="24"/>
          <w:szCs w:val="24"/>
        </w:rPr>
        <w:t>Po mokymų, turi būti pravestos ne daugiau kaip 5 grupinės konsultacijos/supervizijos</w:t>
      </w:r>
      <w:r>
        <w:rPr>
          <w:rFonts w:ascii="Times New Roman" w:hAnsi="Times New Roman"/>
          <w:noProof/>
          <w:sz w:val="24"/>
          <w:szCs w:val="24"/>
        </w:rPr>
        <w:t>.</w:t>
      </w:r>
    </w:p>
    <w:p w14:paraId="435958D6" w14:textId="68B0028F"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5C150B">
        <w:rPr>
          <w:rFonts w:ascii="Times New Roman" w:hAnsi="Times New Roman"/>
          <w:noProof/>
          <w:sz w:val="24"/>
          <w:szCs w:val="24"/>
        </w:rPr>
        <w:t xml:space="preserve"> </w:t>
      </w:r>
      <w:r w:rsidR="005C150B" w:rsidRPr="004631E1">
        <w:rPr>
          <w:rFonts w:ascii="Times New Roman" w:hAnsi="Times New Roman"/>
          <w:noProof/>
          <w:sz w:val="24"/>
          <w:szCs w:val="24"/>
        </w:rPr>
        <w:t>80400000-8</w:t>
      </w:r>
      <w:r w:rsidR="00CA60F3" w:rsidRPr="00CA60F3">
        <w:rPr>
          <w:rFonts w:ascii="Times New Roman" w:hAnsi="Times New Roman"/>
          <w:noProof/>
          <w:sz w:val="24"/>
          <w:szCs w:val="24"/>
        </w:rPr>
        <w:t>.</w:t>
      </w:r>
    </w:p>
    <w:p w14:paraId="661362A2" w14:textId="53911207" w:rsidR="00696F91" w:rsidRPr="007F6352"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Pirkimas į dalis neskirstomas ir pasiūlymas turi būti pateiktas visai pirkimo apimčiai</w:t>
      </w:r>
      <w:r w:rsidR="0087483B" w:rsidRPr="007F6352">
        <w:rPr>
          <w:rFonts w:ascii="Times New Roman" w:hAnsi="Times New Roman"/>
          <w:noProof/>
          <w:sz w:val="24"/>
          <w:szCs w:val="24"/>
        </w:rPr>
        <w:t>.</w:t>
      </w:r>
    </w:p>
    <w:p w14:paraId="56590FB0" w14:textId="77777777" w:rsidR="007F6352" w:rsidRDefault="00696F91" w:rsidP="007F6352">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5C150B">
        <w:rPr>
          <w:rFonts w:ascii="Times New Roman" w:hAnsi="Times New Roman"/>
          <w:noProof/>
          <w:sz w:val="24"/>
          <w:szCs w:val="24"/>
        </w:rPr>
        <w:t>Paslaugų atlikimo data</w:t>
      </w:r>
      <w:r w:rsidR="007F6352">
        <w:rPr>
          <w:rFonts w:ascii="Times New Roman" w:hAnsi="Times New Roman"/>
          <w:noProof/>
          <w:sz w:val="24"/>
          <w:szCs w:val="24"/>
        </w:rPr>
        <w:t>:</w:t>
      </w:r>
    </w:p>
    <w:p w14:paraId="79E85440" w14:textId="0810FDC5" w:rsidR="007F6352" w:rsidRPr="007F6352" w:rsidRDefault="00696F91" w:rsidP="007F6352">
      <w:pPr>
        <w:pStyle w:val="Sraopastraipa"/>
        <w:tabs>
          <w:tab w:val="decimal" w:pos="851"/>
          <w:tab w:val="left" w:pos="993"/>
        </w:tabs>
        <w:suppressAutoHyphens w:val="0"/>
        <w:overflowPunct w:val="0"/>
        <w:autoSpaceDE w:val="0"/>
        <w:adjustRightInd w:val="0"/>
        <w:spacing w:after="0" w:line="276" w:lineRule="auto"/>
        <w:ind w:left="1330"/>
        <w:contextualSpacing/>
        <w:jc w:val="both"/>
        <w:rPr>
          <w:rFonts w:ascii="Times New Roman" w:hAnsi="Times New Roman"/>
          <w:noProof/>
          <w:sz w:val="24"/>
          <w:szCs w:val="24"/>
        </w:rPr>
      </w:pPr>
      <w:r w:rsidRPr="00696F91">
        <w:rPr>
          <w:rFonts w:ascii="Times New Roman" w:hAnsi="Times New Roman"/>
          <w:noProof/>
          <w:sz w:val="24"/>
          <w:szCs w:val="24"/>
        </w:rPr>
        <w:t xml:space="preserve"> </w:t>
      </w:r>
      <w:r w:rsidR="007F6352" w:rsidRPr="007F6352">
        <w:rPr>
          <w:rFonts w:ascii="Times New Roman" w:hAnsi="Times New Roman"/>
          <w:noProof/>
          <w:sz w:val="24"/>
          <w:szCs w:val="24"/>
        </w:rPr>
        <w:t>Mokymų datos – 2026 m. gegužė/birželis (derinama su tiekėju);</w:t>
      </w:r>
    </w:p>
    <w:p w14:paraId="20498E8A" w14:textId="2F630373" w:rsidR="00696F91" w:rsidRPr="005C150B" w:rsidRDefault="007F6352" w:rsidP="007F6352">
      <w:pPr>
        <w:pStyle w:val="Sraopastraipa"/>
        <w:tabs>
          <w:tab w:val="decimal" w:pos="851"/>
          <w:tab w:val="left" w:pos="993"/>
        </w:tabs>
        <w:suppressAutoHyphens w:val="0"/>
        <w:overflowPunct w:val="0"/>
        <w:autoSpaceDE w:val="0"/>
        <w:adjustRightInd w:val="0"/>
        <w:spacing w:after="0" w:line="276" w:lineRule="auto"/>
        <w:ind w:left="1330"/>
        <w:contextualSpacing/>
        <w:jc w:val="both"/>
        <w:rPr>
          <w:rFonts w:ascii="Times New Roman" w:hAnsi="Times New Roman"/>
          <w:b/>
          <w:noProof/>
          <w:sz w:val="24"/>
          <w:szCs w:val="24"/>
        </w:rPr>
      </w:pPr>
      <w:r>
        <w:rPr>
          <w:rFonts w:ascii="Times New Roman" w:hAnsi="Times New Roman"/>
          <w:noProof/>
          <w:sz w:val="24"/>
          <w:szCs w:val="24"/>
        </w:rPr>
        <w:t xml:space="preserve"> </w:t>
      </w:r>
      <w:r w:rsidRPr="007F6352">
        <w:rPr>
          <w:rFonts w:ascii="Times New Roman" w:hAnsi="Times New Roman"/>
          <w:noProof/>
          <w:sz w:val="24"/>
          <w:szCs w:val="24"/>
        </w:rPr>
        <w:t>Konsultacijų / supervizijų datos – 2026 m. birželis/liepa(derinama su tiekėju)</w:t>
      </w:r>
      <w:r>
        <w:rPr>
          <w:rFonts w:ascii="Times New Roman" w:hAnsi="Times New Roman"/>
          <w:noProof/>
          <w:sz w:val="24"/>
          <w:szCs w:val="24"/>
        </w:rPr>
        <w:t>.</w:t>
      </w:r>
    </w:p>
    <w:p w14:paraId="5F3DE6C6" w14:textId="39B18313" w:rsidR="00B57EEB" w:rsidRPr="00C94993"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w:t>
      </w:r>
      <w:r w:rsidR="00C94993">
        <w:rPr>
          <w:rFonts w:ascii="Times New Roman" w:hAnsi="Times New Roman"/>
          <w:b/>
          <w:noProof/>
          <w:sz w:val="24"/>
          <w:szCs w:val="24"/>
        </w:rPr>
        <w:t xml:space="preserve"> </w:t>
      </w:r>
      <w:r w:rsidR="007558CF" w:rsidRPr="007558CF">
        <w:rPr>
          <w:rFonts w:ascii="Times New Roman" w:hAnsi="Times New Roman"/>
          <w:b/>
          <w:noProof/>
          <w:sz w:val="24"/>
          <w:szCs w:val="24"/>
        </w:rPr>
        <w:t>8929,80</w:t>
      </w:r>
      <w:r w:rsidR="007558CF">
        <w:rPr>
          <w:rFonts w:ascii="Times New Roman" w:hAnsi="Times New Roman"/>
          <w:b/>
          <w:noProof/>
          <w:sz w:val="24"/>
          <w:szCs w:val="24"/>
        </w:rPr>
        <w:t xml:space="preserve"> Eur </w:t>
      </w:r>
      <w:r w:rsidR="007558CF" w:rsidRPr="007558CF">
        <w:rPr>
          <w:rFonts w:ascii="Times New Roman" w:hAnsi="Times New Roman"/>
          <w:noProof/>
          <w:sz w:val="24"/>
          <w:szCs w:val="24"/>
        </w:rPr>
        <w:t>įskaitant visus mokesčius.</w:t>
      </w:r>
    </w:p>
    <w:p w14:paraId="643DFFC7" w14:textId="16DF9122" w:rsidR="00521D5D" w:rsidRPr="00253C93" w:rsidRDefault="00521D5D"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521D5D">
        <w:rPr>
          <w:rFonts w:ascii="Times New Roman" w:hAnsi="Times New Roman"/>
          <w:color w:val="000000" w:themeColor="text1"/>
          <w:sz w:val="24"/>
          <w:szCs w:val="24"/>
        </w:rPr>
        <w:t xml:space="preserve">Pirkimas finansuojamas projekto ,,Psichologinio atsparumo ir sociokultūrinių žinių didinimo programų tobulinimas ir plėtra” Nr. PMIF-2.01-V-04 </w:t>
      </w:r>
      <w:r>
        <w:rPr>
          <w:rFonts w:ascii="Times New Roman" w:hAnsi="Times New Roman"/>
          <w:color w:val="000000" w:themeColor="text1"/>
          <w:sz w:val="24"/>
          <w:szCs w:val="24"/>
        </w:rPr>
        <w:t>lėšomis.</w:t>
      </w:r>
    </w:p>
    <w:p w14:paraId="103871D8" w14:textId="0454E9AB" w:rsidR="00521D5D" w:rsidRPr="006137E9" w:rsidRDefault="00521D5D" w:rsidP="00521D5D">
      <w:pPr>
        <w:pStyle w:val="Hyperlink1"/>
        <w:spacing w:line="360" w:lineRule="auto"/>
        <w:ind w:firstLine="0"/>
        <w:jc w:val="center"/>
        <w:rPr>
          <w:sz w:val="22"/>
          <w:szCs w:val="22"/>
          <w:lang w:val="lt-LT"/>
        </w:rPr>
      </w:pPr>
    </w:p>
    <w:p w14:paraId="19735653" w14:textId="3907FB66"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36C631C4"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w:t>
      </w:r>
      <w:r w:rsidR="00261D99">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D4B3249" w14:textId="45575315" w:rsidR="000A2AB6"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w:t>
      </w:r>
      <w:r w:rsidR="00261D99">
        <w:rPr>
          <w:rFonts w:ascii="Times New Roman" w:hAnsi="Times New Roman"/>
          <w:color w:val="000000" w:themeColor="text1"/>
          <w:sz w:val="24"/>
          <w:szCs w:val="24"/>
        </w:rPr>
        <w:t>aslaugoms</w:t>
      </w:r>
      <w:r w:rsidRPr="00923754">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C94993">
        <w:rPr>
          <w:rFonts w:ascii="Times New Roman" w:hAnsi="Times New Roman"/>
          <w:color w:val="000000" w:themeColor="text1"/>
          <w:sz w:val="24"/>
          <w:szCs w:val="24"/>
        </w:rPr>
        <w:t>.</w:t>
      </w:r>
      <w:r w:rsidR="00E13E7E">
        <w:rPr>
          <w:rFonts w:ascii="Times New Roman" w:hAnsi="Times New Roman"/>
          <w:color w:val="000000" w:themeColor="text1"/>
          <w:sz w:val="24"/>
          <w:szCs w:val="24"/>
        </w:rPr>
        <w:t>4</w:t>
      </w:r>
      <w:r w:rsidR="00C94993">
        <w:rPr>
          <w:rFonts w:ascii="Times New Roman" w:hAnsi="Times New Roman"/>
          <w:color w:val="000000" w:themeColor="text1"/>
          <w:sz w:val="24"/>
          <w:szCs w:val="24"/>
        </w:rPr>
        <w:t>. punktu:</w:t>
      </w:r>
    </w:p>
    <w:p w14:paraId="0BDE092E" w14:textId="77777777" w:rsidR="009E4CB0" w:rsidRPr="009E4CB0" w:rsidRDefault="009E4CB0" w:rsidP="009E4CB0">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4.4.4.1. Visa mokymų medžiaga pateikiama elektroniniu formatu. Popierinės kopijos spausdinamos tik dalyviui paprašius, naudojant perdirbtą popierių, abipusį spausdinimą;</w:t>
      </w:r>
    </w:p>
    <w:p w14:paraId="6012D564" w14:textId="77777777" w:rsidR="009E4CB0" w:rsidRPr="009E4CB0" w:rsidRDefault="009E4CB0" w:rsidP="009E4CB0">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4.4.4.2. Paslaugų teikėjas užtikrina, kad mokymų metu būtų taupiai naudojama elektros energija ir mažinamas nereikalingas atliekų kiekis;</w:t>
      </w:r>
    </w:p>
    <w:p w14:paraId="421B2C03" w14:textId="4D91598F" w:rsidR="009E4CB0" w:rsidRPr="009E4CB0" w:rsidRDefault="009E4CB0" w:rsidP="009E4CB0">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4.4.4.5. Visi mokymų metu naudojami priemonių rinkiniai turi būti daugkartinio naudojimo. Jei naudojamos vienkartinės priemonės - jos turi būti perdirbamos arba iš perdirbtų žaliavų</w:t>
      </w:r>
    </w:p>
    <w:p w14:paraId="2FE42551" w14:textId="778EE33D" w:rsidR="000A2AB6" w:rsidRPr="000A2AB6" w:rsidRDefault="000A2AB6"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0E06E3">
        <w:rPr>
          <w:rFonts w:ascii="Times New Roman" w:eastAsiaTheme="minorHAnsi" w:hAnsi="Times New Roman"/>
          <w:bCs/>
          <w:sz w:val="24"/>
          <w:szCs w:val="24"/>
        </w:rPr>
        <w:t>Perkančioji organizacija, norėdama išsiaiškinti, ar tiekėjas yra kompetentingas, patikimas ir pajėgus įvykdyti šio pirkimo sąlygas, nustato tiekėjų kvalifikacijos reikalavimus</w:t>
      </w:r>
      <w:r>
        <w:rPr>
          <w:rFonts w:ascii="Times New Roman" w:eastAsiaTheme="minorHAnsi" w:hAnsi="Times New Roman"/>
          <w:bCs/>
          <w:sz w:val="24"/>
          <w:szCs w:val="24"/>
        </w:rPr>
        <w:t>:</w:t>
      </w:r>
    </w:p>
    <w:p w14:paraId="3FB08A5B" w14:textId="72B88DD0" w:rsidR="000A2AB6" w:rsidRDefault="000A2AB6" w:rsidP="000A2AB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88"/>
        <w:gridCol w:w="4740"/>
      </w:tblGrid>
      <w:tr w:rsidR="000A2AB6" w14:paraId="6B71F350" w14:textId="77777777" w:rsidTr="009E67D4">
        <w:tc>
          <w:tcPr>
            <w:tcW w:w="4888" w:type="dxa"/>
          </w:tcPr>
          <w:p w14:paraId="7AEC2AD8" w14:textId="77777777" w:rsidR="000A2AB6" w:rsidRPr="00087C0D" w:rsidRDefault="000A2AB6" w:rsidP="009E67D4">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rPr>
            </w:pPr>
            <w:proofErr w:type="spellStart"/>
            <w:r w:rsidRPr="00087C0D">
              <w:rPr>
                <w:rFonts w:ascii="Times New Roman" w:hAnsi="Times New Roman"/>
                <w:b/>
                <w:color w:val="000000" w:themeColor="text1"/>
                <w:sz w:val="24"/>
                <w:szCs w:val="24"/>
              </w:rPr>
              <w:t>Reikalavimai</w:t>
            </w:r>
            <w:proofErr w:type="spellEnd"/>
          </w:p>
        </w:tc>
        <w:tc>
          <w:tcPr>
            <w:tcW w:w="4740" w:type="dxa"/>
          </w:tcPr>
          <w:p w14:paraId="5134A385" w14:textId="77777777" w:rsidR="000A2AB6" w:rsidRDefault="000A2AB6" w:rsidP="009E67D4">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sidRPr="00087C0D">
              <w:rPr>
                <w:rFonts w:ascii="Times New Roman" w:hAnsi="Times New Roman"/>
                <w:b/>
                <w:color w:val="000000" w:themeColor="text1"/>
                <w:sz w:val="24"/>
                <w:szCs w:val="24"/>
              </w:rPr>
              <w:t>Atitikį</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pagrindžiantys</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dokumentai</w:t>
            </w:r>
            <w:proofErr w:type="spellEnd"/>
          </w:p>
        </w:tc>
      </w:tr>
      <w:tr w:rsidR="009E4CB0" w14:paraId="1128B33C" w14:textId="77777777" w:rsidTr="009E67D4">
        <w:tc>
          <w:tcPr>
            <w:tcW w:w="4888" w:type="dxa"/>
          </w:tcPr>
          <w:p w14:paraId="78B4CCEA" w14:textId="4C0FECF8" w:rsidR="009E4CB0" w:rsidRPr="009E4CB0" w:rsidRDefault="00DF481E" w:rsidP="00DF481E">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DF481E">
              <w:rPr>
                <w:rFonts w:ascii="Times New Roman" w:eastAsia="Times New Roman" w:hAnsi="Times New Roman"/>
                <w:sz w:val="24"/>
                <w:szCs w:val="24"/>
                <w:lang w:val="lt-LT"/>
              </w:rPr>
              <w:t>Siūlomas mokymų vadovas turi turėti PM+</w:t>
            </w:r>
            <w:r>
              <w:rPr>
                <w:rFonts w:ascii="Times New Roman" w:eastAsia="Times New Roman" w:hAnsi="Times New Roman"/>
                <w:sz w:val="24"/>
                <w:szCs w:val="24"/>
                <w:lang w:val="lt-LT"/>
              </w:rPr>
              <w:t xml:space="preserve"> </w:t>
            </w:r>
            <w:r w:rsidRPr="00DF481E">
              <w:rPr>
                <w:rFonts w:ascii="Times New Roman" w:eastAsia="Times New Roman" w:hAnsi="Times New Roman"/>
                <w:sz w:val="24"/>
                <w:szCs w:val="24"/>
                <w:lang w:val="lt-LT"/>
              </w:rPr>
              <w:t xml:space="preserve">mokymų </w:t>
            </w:r>
            <w:proofErr w:type="spellStart"/>
            <w:r w:rsidRPr="00DF481E">
              <w:rPr>
                <w:rFonts w:ascii="Times New Roman" w:eastAsia="Times New Roman" w:hAnsi="Times New Roman"/>
                <w:sz w:val="24"/>
                <w:szCs w:val="24"/>
                <w:lang w:val="lt-LT"/>
              </w:rPr>
              <w:t>seritifikatą</w:t>
            </w:r>
            <w:proofErr w:type="spellEnd"/>
            <w:r w:rsidRPr="00DF481E">
              <w:rPr>
                <w:rFonts w:ascii="Times New Roman" w:eastAsia="Times New Roman" w:hAnsi="Times New Roman"/>
                <w:sz w:val="24"/>
                <w:szCs w:val="24"/>
                <w:lang w:val="lt-LT"/>
              </w:rPr>
              <w:t>.</w:t>
            </w:r>
          </w:p>
        </w:tc>
        <w:tc>
          <w:tcPr>
            <w:tcW w:w="4740" w:type="dxa"/>
          </w:tcPr>
          <w:p w14:paraId="3E6BC983" w14:textId="4B5159B9" w:rsidR="00DF481E" w:rsidRPr="00DF481E" w:rsidRDefault="00DF481E" w:rsidP="00DF481E">
            <w:pPr>
              <w:spacing w:after="0"/>
              <w:jc w:val="both"/>
              <w:rPr>
                <w:rFonts w:ascii="Times New Roman" w:eastAsia="Times New Roman" w:hAnsi="Times New Roman"/>
                <w:sz w:val="24"/>
                <w:szCs w:val="24"/>
                <w:lang w:val="lt-LT"/>
              </w:rPr>
            </w:pPr>
            <w:r w:rsidRPr="00DF481E">
              <w:rPr>
                <w:rFonts w:ascii="Times New Roman" w:eastAsia="Times New Roman" w:hAnsi="Times New Roman"/>
                <w:sz w:val="24"/>
                <w:szCs w:val="24"/>
                <w:lang w:val="lt-LT"/>
              </w:rPr>
              <w:t>Pateikiama PM+ sertifikato kopija arba kitas</w:t>
            </w:r>
            <w:r>
              <w:rPr>
                <w:rFonts w:ascii="Times New Roman" w:eastAsia="Times New Roman" w:hAnsi="Times New Roman"/>
                <w:sz w:val="24"/>
                <w:szCs w:val="24"/>
                <w:lang w:val="lt-LT"/>
              </w:rPr>
              <w:t xml:space="preserve"> </w:t>
            </w:r>
            <w:r w:rsidRPr="00DF481E">
              <w:rPr>
                <w:rFonts w:ascii="Times New Roman" w:eastAsia="Times New Roman" w:hAnsi="Times New Roman"/>
                <w:sz w:val="24"/>
                <w:szCs w:val="24"/>
                <w:lang w:val="lt-LT"/>
              </w:rPr>
              <w:t>sertifikavimą patvirtinantis dokumentas</w:t>
            </w:r>
            <w:r>
              <w:rPr>
                <w:rFonts w:ascii="Times New Roman" w:eastAsia="Times New Roman" w:hAnsi="Times New Roman"/>
                <w:sz w:val="24"/>
                <w:szCs w:val="24"/>
                <w:lang w:val="lt-LT"/>
              </w:rPr>
              <w:t>.</w:t>
            </w:r>
          </w:p>
          <w:p w14:paraId="4B262365" w14:textId="1B979F82" w:rsidR="009E4CB0" w:rsidRPr="00087C0D" w:rsidRDefault="009E4CB0" w:rsidP="00DF481E">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b/>
                <w:color w:val="000000" w:themeColor="text1"/>
                <w:sz w:val="24"/>
                <w:szCs w:val="24"/>
              </w:rPr>
            </w:pPr>
          </w:p>
        </w:tc>
      </w:tr>
      <w:tr w:rsidR="009E4CB0" w14:paraId="25EDB86D" w14:textId="77777777" w:rsidTr="009E67D4">
        <w:tc>
          <w:tcPr>
            <w:tcW w:w="4888" w:type="dxa"/>
          </w:tcPr>
          <w:p w14:paraId="47FA11DE" w14:textId="362FC84F" w:rsidR="009E4CB0" w:rsidRPr="00DF481E" w:rsidRDefault="00DF481E" w:rsidP="00DF481E">
            <w:pPr>
              <w:spacing w:after="0"/>
              <w:jc w:val="both"/>
              <w:rPr>
                <w:rFonts w:ascii="Times New Roman" w:eastAsia="Times New Roman" w:hAnsi="Times New Roman"/>
                <w:sz w:val="24"/>
                <w:szCs w:val="24"/>
                <w:lang w:val="lt-LT"/>
              </w:rPr>
            </w:pPr>
            <w:r w:rsidRPr="00DF481E">
              <w:rPr>
                <w:rFonts w:ascii="Times New Roman" w:eastAsia="Times New Roman" w:hAnsi="Times New Roman"/>
                <w:sz w:val="24"/>
                <w:szCs w:val="24"/>
                <w:lang w:val="lt-LT"/>
              </w:rPr>
              <w:t>Siūlomas mokymų vadovas turi turėti ne</w:t>
            </w:r>
            <w:r>
              <w:rPr>
                <w:rFonts w:ascii="Times New Roman" w:eastAsia="Times New Roman" w:hAnsi="Times New Roman"/>
                <w:sz w:val="24"/>
                <w:szCs w:val="24"/>
                <w:lang w:val="lt-LT"/>
              </w:rPr>
              <w:t xml:space="preserve"> </w:t>
            </w:r>
            <w:r w:rsidRPr="00DF481E">
              <w:rPr>
                <w:rFonts w:ascii="Times New Roman" w:eastAsia="Times New Roman" w:hAnsi="Times New Roman"/>
                <w:sz w:val="24"/>
                <w:szCs w:val="24"/>
                <w:lang w:val="lt-LT"/>
              </w:rPr>
              <w:t>mažesnę kaip 2 metų mokymų vedimo</w:t>
            </w:r>
            <w:r>
              <w:rPr>
                <w:rFonts w:ascii="Times New Roman" w:eastAsia="Times New Roman" w:hAnsi="Times New Roman"/>
                <w:sz w:val="24"/>
                <w:szCs w:val="24"/>
                <w:lang w:val="lt-LT"/>
              </w:rPr>
              <w:t xml:space="preserve"> </w:t>
            </w:r>
            <w:r w:rsidRPr="00DF481E">
              <w:rPr>
                <w:rFonts w:ascii="Times New Roman" w:eastAsia="Times New Roman" w:hAnsi="Times New Roman"/>
                <w:sz w:val="24"/>
                <w:szCs w:val="24"/>
                <w:lang w:val="lt-LT"/>
              </w:rPr>
              <w:t>(suaugusiųjų mokymo), darbo su grupe,</w:t>
            </w:r>
            <w:r>
              <w:rPr>
                <w:rFonts w:ascii="Times New Roman" w:eastAsia="Times New Roman" w:hAnsi="Times New Roman"/>
                <w:sz w:val="24"/>
                <w:szCs w:val="24"/>
                <w:lang w:val="lt-LT"/>
              </w:rPr>
              <w:t xml:space="preserve"> </w:t>
            </w:r>
            <w:r w:rsidRPr="00DF481E">
              <w:rPr>
                <w:rFonts w:ascii="Times New Roman" w:eastAsia="Times New Roman" w:hAnsi="Times New Roman"/>
                <w:sz w:val="24"/>
                <w:szCs w:val="24"/>
                <w:lang w:val="lt-LT"/>
              </w:rPr>
              <w:t>individualių ir grupinių konsultacijų patirties</w:t>
            </w:r>
            <w:r>
              <w:rPr>
                <w:rFonts w:ascii="Times New Roman" w:eastAsia="Times New Roman" w:hAnsi="Times New Roman"/>
                <w:sz w:val="24"/>
                <w:szCs w:val="24"/>
                <w:lang w:val="lt-LT"/>
              </w:rPr>
              <w:t>.</w:t>
            </w:r>
          </w:p>
        </w:tc>
        <w:tc>
          <w:tcPr>
            <w:tcW w:w="4740" w:type="dxa"/>
          </w:tcPr>
          <w:p w14:paraId="5F8C56E0" w14:textId="170240A8" w:rsidR="009E4CB0" w:rsidRPr="1925C93F" w:rsidRDefault="00DF481E" w:rsidP="00DF481E">
            <w:pPr>
              <w:spacing w:after="0"/>
              <w:jc w:val="both"/>
              <w:rPr>
                <w:rFonts w:ascii="Times New Roman" w:eastAsia="Times New Roman" w:hAnsi="Times New Roman"/>
                <w:sz w:val="24"/>
                <w:szCs w:val="24"/>
              </w:rPr>
            </w:pPr>
            <w:r w:rsidRPr="00DF481E">
              <w:rPr>
                <w:rFonts w:ascii="Times New Roman" w:eastAsia="Times New Roman" w:hAnsi="Times New Roman"/>
                <w:sz w:val="24"/>
                <w:szCs w:val="24"/>
              </w:rPr>
              <w:t xml:space="preserve">CV </w:t>
            </w:r>
            <w:proofErr w:type="spellStart"/>
            <w:r w:rsidRPr="00DF481E">
              <w:rPr>
                <w:rFonts w:ascii="Times New Roman" w:eastAsia="Times New Roman" w:hAnsi="Times New Roman"/>
                <w:sz w:val="24"/>
                <w:szCs w:val="24"/>
              </w:rPr>
              <w:t>su</w:t>
            </w:r>
            <w:proofErr w:type="spellEnd"/>
            <w:r w:rsidRPr="00DF481E">
              <w:rPr>
                <w:rFonts w:ascii="Times New Roman" w:eastAsia="Times New Roman" w:hAnsi="Times New Roman"/>
                <w:sz w:val="24"/>
                <w:szCs w:val="24"/>
              </w:rPr>
              <w:t xml:space="preserve"> </w:t>
            </w:r>
            <w:proofErr w:type="spellStart"/>
            <w:r w:rsidRPr="00DF481E">
              <w:rPr>
                <w:rFonts w:ascii="Times New Roman" w:eastAsia="Times New Roman" w:hAnsi="Times New Roman"/>
                <w:sz w:val="24"/>
                <w:szCs w:val="24"/>
              </w:rPr>
              <w:t>nurodyta</w:t>
            </w:r>
            <w:proofErr w:type="spellEnd"/>
            <w:r w:rsidRPr="00DF481E">
              <w:rPr>
                <w:rFonts w:ascii="Times New Roman" w:eastAsia="Times New Roman" w:hAnsi="Times New Roman"/>
                <w:sz w:val="24"/>
                <w:szCs w:val="24"/>
              </w:rPr>
              <w:t xml:space="preserve"> </w:t>
            </w:r>
            <w:proofErr w:type="spellStart"/>
            <w:r w:rsidRPr="00DF481E">
              <w:rPr>
                <w:rFonts w:ascii="Times New Roman" w:eastAsia="Times New Roman" w:hAnsi="Times New Roman"/>
                <w:sz w:val="24"/>
                <w:szCs w:val="24"/>
              </w:rPr>
              <w:t>profesine</w:t>
            </w:r>
            <w:proofErr w:type="spellEnd"/>
            <w:r w:rsidRPr="00DF481E">
              <w:rPr>
                <w:rFonts w:ascii="Times New Roman" w:eastAsia="Times New Roman" w:hAnsi="Times New Roman"/>
                <w:sz w:val="24"/>
                <w:szCs w:val="24"/>
              </w:rPr>
              <w:t xml:space="preserve"> </w:t>
            </w:r>
            <w:proofErr w:type="spellStart"/>
            <w:r w:rsidRPr="00DF481E">
              <w:rPr>
                <w:rFonts w:ascii="Times New Roman" w:eastAsia="Times New Roman" w:hAnsi="Times New Roman"/>
                <w:sz w:val="24"/>
                <w:szCs w:val="24"/>
              </w:rPr>
              <w:t>patirtim</w:t>
            </w:r>
            <w:r>
              <w:rPr>
                <w:rFonts w:ascii="Times New Roman" w:eastAsia="Times New Roman" w:hAnsi="Times New Roman"/>
                <w:sz w:val="24"/>
                <w:szCs w:val="24"/>
              </w:rPr>
              <w:t>i</w:t>
            </w:r>
            <w:proofErr w:type="spellEnd"/>
            <w:r>
              <w:rPr>
                <w:rFonts w:ascii="Times New Roman" w:eastAsia="Times New Roman" w:hAnsi="Times New Roman"/>
                <w:sz w:val="24"/>
                <w:szCs w:val="24"/>
              </w:rPr>
              <w:t>.</w:t>
            </w:r>
          </w:p>
        </w:tc>
      </w:tr>
      <w:tr w:rsidR="009E4CB0" w14:paraId="6EB9157B" w14:textId="77777777" w:rsidTr="009E67D4">
        <w:tc>
          <w:tcPr>
            <w:tcW w:w="4888" w:type="dxa"/>
          </w:tcPr>
          <w:p w14:paraId="29CBBD7F" w14:textId="30A8AC1B" w:rsidR="009E4CB0" w:rsidRPr="00DF481E" w:rsidRDefault="00DF481E" w:rsidP="00DF481E">
            <w:pPr>
              <w:spacing w:after="0"/>
              <w:jc w:val="both"/>
              <w:rPr>
                <w:rFonts w:ascii="Times New Roman" w:eastAsia="Times New Roman" w:hAnsi="Times New Roman"/>
                <w:sz w:val="24"/>
                <w:szCs w:val="24"/>
                <w:lang w:val="lt-LT"/>
              </w:rPr>
            </w:pPr>
            <w:r w:rsidRPr="00DF481E">
              <w:rPr>
                <w:rFonts w:ascii="Times New Roman" w:eastAsia="Times New Roman" w:hAnsi="Times New Roman"/>
                <w:sz w:val="24"/>
                <w:szCs w:val="24"/>
                <w:lang w:val="lt-LT"/>
              </w:rPr>
              <w:t>Siūlomas mokymų vadovas turi užtikrinti</w:t>
            </w:r>
            <w:r>
              <w:rPr>
                <w:rFonts w:ascii="Times New Roman" w:eastAsia="Times New Roman" w:hAnsi="Times New Roman"/>
                <w:sz w:val="24"/>
                <w:szCs w:val="24"/>
                <w:lang w:val="lt-LT"/>
              </w:rPr>
              <w:t xml:space="preserve"> </w:t>
            </w:r>
            <w:r w:rsidRPr="00DF481E">
              <w:rPr>
                <w:rFonts w:ascii="Times New Roman" w:eastAsia="Times New Roman" w:hAnsi="Times New Roman"/>
                <w:sz w:val="24"/>
                <w:szCs w:val="24"/>
                <w:lang w:val="lt-LT"/>
              </w:rPr>
              <w:t>galimybę mokymus vesti kartu su Agentūros</w:t>
            </w:r>
            <w:r>
              <w:rPr>
                <w:rFonts w:ascii="Times New Roman" w:eastAsia="Times New Roman" w:hAnsi="Times New Roman"/>
                <w:sz w:val="24"/>
                <w:szCs w:val="24"/>
                <w:lang w:val="lt-LT"/>
              </w:rPr>
              <w:t xml:space="preserve"> </w:t>
            </w:r>
            <w:r w:rsidRPr="00DF481E">
              <w:rPr>
                <w:rFonts w:ascii="Times New Roman" w:eastAsia="Times New Roman" w:hAnsi="Times New Roman"/>
                <w:sz w:val="24"/>
                <w:szCs w:val="24"/>
                <w:lang w:val="lt-LT"/>
              </w:rPr>
              <w:t>sertifikuotu PM+ mokymų vadovu.</w:t>
            </w:r>
          </w:p>
        </w:tc>
        <w:tc>
          <w:tcPr>
            <w:tcW w:w="4740" w:type="dxa"/>
          </w:tcPr>
          <w:p w14:paraId="18BD3C66" w14:textId="77777777" w:rsidR="00DF481E" w:rsidRPr="00DF481E" w:rsidRDefault="00DF481E" w:rsidP="00DF481E">
            <w:pPr>
              <w:spacing w:after="0"/>
              <w:jc w:val="both"/>
              <w:rPr>
                <w:rFonts w:ascii="Times New Roman" w:eastAsia="Times New Roman" w:hAnsi="Times New Roman"/>
                <w:sz w:val="24"/>
                <w:szCs w:val="24"/>
              </w:rPr>
            </w:pPr>
            <w:proofErr w:type="spellStart"/>
            <w:r w:rsidRPr="00DF481E">
              <w:rPr>
                <w:rFonts w:ascii="Times New Roman" w:eastAsia="Times New Roman" w:hAnsi="Times New Roman"/>
                <w:sz w:val="24"/>
                <w:szCs w:val="24"/>
              </w:rPr>
              <w:t>Tiekėjo</w:t>
            </w:r>
            <w:proofErr w:type="spellEnd"/>
            <w:r w:rsidRPr="00DF481E">
              <w:rPr>
                <w:rFonts w:ascii="Times New Roman" w:eastAsia="Times New Roman" w:hAnsi="Times New Roman"/>
                <w:sz w:val="24"/>
                <w:szCs w:val="24"/>
              </w:rPr>
              <w:t xml:space="preserve"> </w:t>
            </w:r>
            <w:proofErr w:type="spellStart"/>
            <w:r w:rsidRPr="00DF481E">
              <w:rPr>
                <w:rFonts w:ascii="Times New Roman" w:eastAsia="Times New Roman" w:hAnsi="Times New Roman"/>
                <w:sz w:val="24"/>
                <w:szCs w:val="24"/>
              </w:rPr>
              <w:t>patvirtinimas</w:t>
            </w:r>
            <w:proofErr w:type="spellEnd"/>
            <w:r w:rsidRPr="00DF481E">
              <w:rPr>
                <w:rFonts w:ascii="Times New Roman" w:eastAsia="Times New Roman" w:hAnsi="Times New Roman"/>
                <w:sz w:val="24"/>
                <w:szCs w:val="24"/>
              </w:rPr>
              <w:t xml:space="preserve"> </w:t>
            </w:r>
            <w:proofErr w:type="spellStart"/>
            <w:r w:rsidRPr="00DF481E">
              <w:rPr>
                <w:rFonts w:ascii="Times New Roman" w:eastAsia="Times New Roman" w:hAnsi="Times New Roman"/>
                <w:sz w:val="24"/>
                <w:szCs w:val="24"/>
              </w:rPr>
              <w:t>pasiūlyme</w:t>
            </w:r>
            <w:proofErr w:type="spellEnd"/>
            <w:r w:rsidRPr="00DF481E">
              <w:rPr>
                <w:rFonts w:ascii="Times New Roman" w:eastAsia="Times New Roman" w:hAnsi="Times New Roman"/>
                <w:sz w:val="24"/>
                <w:szCs w:val="24"/>
              </w:rPr>
              <w:t xml:space="preserve"> (</w:t>
            </w:r>
            <w:proofErr w:type="spellStart"/>
            <w:r w:rsidRPr="00DF481E">
              <w:rPr>
                <w:rFonts w:ascii="Times New Roman" w:eastAsia="Times New Roman" w:hAnsi="Times New Roman"/>
                <w:sz w:val="24"/>
                <w:szCs w:val="24"/>
              </w:rPr>
              <w:t>laisvos</w:t>
            </w:r>
            <w:proofErr w:type="spellEnd"/>
          </w:p>
          <w:p w14:paraId="0831849C" w14:textId="2EC2CBC1" w:rsidR="009E4CB0" w:rsidRPr="1925C93F" w:rsidRDefault="00DF481E" w:rsidP="00DF481E">
            <w:pPr>
              <w:spacing w:after="0"/>
              <w:jc w:val="both"/>
              <w:rPr>
                <w:rFonts w:ascii="Times New Roman" w:eastAsia="Times New Roman" w:hAnsi="Times New Roman"/>
                <w:sz w:val="24"/>
                <w:szCs w:val="24"/>
              </w:rPr>
            </w:pPr>
            <w:proofErr w:type="spellStart"/>
            <w:r w:rsidRPr="00DF481E">
              <w:rPr>
                <w:rFonts w:ascii="Times New Roman" w:eastAsia="Times New Roman" w:hAnsi="Times New Roman"/>
                <w:sz w:val="24"/>
                <w:szCs w:val="24"/>
              </w:rPr>
              <w:t>formos</w:t>
            </w:r>
            <w:proofErr w:type="spellEnd"/>
            <w:r w:rsidRPr="00DF481E">
              <w:rPr>
                <w:rFonts w:ascii="Times New Roman" w:eastAsia="Times New Roman" w:hAnsi="Times New Roman"/>
                <w:sz w:val="24"/>
                <w:szCs w:val="24"/>
              </w:rPr>
              <w:t xml:space="preserve"> </w:t>
            </w:r>
            <w:proofErr w:type="spellStart"/>
            <w:r w:rsidRPr="00DF481E">
              <w:rPr>
                <w:rFonts w:ascii="Times New Roman" w:eastAsia="Times New Roman" w:hAnsi="Times New Roman"/>
                <w:sz w:val="24"/>
                <w:szCs w:val="24"/>
              </w:rPr>
              <w:t>deklaracija</w:t>
            </w:r>
            <w:proofErr w:type="spellEnd"/>
            <w:r w:rsidRPr="00DF481E">
              <w:rPr>
                <w:rFonts w:ascii="Times New Roman" w:eastAsia="Times New Roman" w:hAnsi="Times New Roman"/>
                <w:sz w:val="24"/>
                <w:szCs w:val="24"/>
              </w:rPr>
              <w:t>).</w:t>
            </w:r>
          </w:p>
        </w:tc>
      </w:tr>
    </w:tbl>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76150466"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CA6B35">
        <w:rPr>
          <w:rFonts w:ascii="Times New Roman" w:hAnsi="Times New Roman"/>
          <w:b/>
          <w:color w:val="000000" w:themeColor="text1"/>
          <w:sz w:val="24"/>
          <w:szCs w:val="24"/>
        </w:rPr>
        <w:t>Pasiūlymas turi būti pateiktas iki 202</w:t>
      </w:r>
      <w:r w:rsidR="007C1A02" w:rsidRPr="00CA6B35">
        <w:rPr>
          <w:rFonts w:ascii="Times New Roman" w:hAnsi="Times New Roman"/>
          <w:b/>
          <w:color w:val="000000" w:themeColor="text1"/>
          <w:sz w:val="24"/>
          <w:szCs w:val="24"/>
        </w:rPr>
        <w:t>6</w:t>
      </w:r>
      <w:r w:rsidRPr="00CA6B35">
        <w:rPr>
          <w:rFonts w:ascii="Times New Roman" w:hAnsi="Times New Roman"/>
          <w:b/>
          <w:color w:val="000000" w:themeColor="text1"/>
          <w:sz w:val="24"/>
          <w:szCs w:val="24"/>
        </w:rPr>
        <w:t xml:space="preserve"> m. </w:t>
      </w:r>
      <w:r w:rsidR="008515E6">
        <w:rPr>
          <w:rFonts w:ascii="Times New Roman" w:hAnsi="Times New Roman"/>
          <w:b/>
          <w:color w:val="000000" w:themeColor="text1"/>
          <w:sz w:val="24"/>
          <w:szCs w:val="24"/>
        </w:rPr>
        <w:t>balandžio</w:t>
      </w:r>
      <w:r w:rsidR="00B11669" w:rsidRPr="00CA6B35">
        <w:rPr>
          <w:rFonts w:ascii="Times New Roman" w:hAnsi="Times New Roman"/>
          <w:b/>
          <w:color w:val="000000" w:themeColor="text1"/>
          <w:sz w:val="24"/>
          <w:szCs w:val="24"/>
        </w:rPr>
        <w:t xml:space="preserve"> </w:t>
      </w:r>
      <w:r w:rsidR="008515E6">
        <w:rPr>
          <w:rFonts w:ascii="Times New Roman" w:hAnsi="Times New Roman"/>
          <w:b/>
          <w:color w:val="000000" w:themeColor="text1"/>
          <w:sz w:val="24"/>
          <w:szCs w:val="24"/>
        </w:rPr>
        <w:t>1</w:t>
      </w:r>
      <w:r w:rsidR="00B11669" w:rsidRPr="00CA6B35">
        <w:rPr>
          <w:rFonts w:ascii="Times New Roman" w:hAnsi="Times New Roman"/>
          <w:b/>
          <w:color w:val="000000" w:themeColor="text1"/>
          <w:sz w:val="24"/>
          <w:szCs w:val="24"/>
        </w:rPr>
        <w:t xml:space="preserve"> </w:t>
      </w:r>
      <w:r w:rsidRPr="00CA6B35">
        <w:rPr>
          <w:rFonts w:ascii="Times New Roman" w:hAnsi="Times New Roman"/>
          <w:b/>
          <w:color w:val="000000" w:themeColor="text1"/>
          <w:sz w:val="24"/>
          <w:szCs w:val="24"/>
        </w:rPr>
        <w:t>d. 8.00 val.</w:t>
      </w:r>
      <w:r w:rsidRPr="00CA6B35">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w:t>
      </w:r>
      <w:r w:rsidRPr="003B06A2">
        <w:rPr>
          <w:rFonts w:ascii="Times New Roman" w:hAnsi="Times New Roman"/>
          <w:color w:val="000000" w:themeColor="text1"/>
          <w:sz w:val="24"/>
          <w:szCs w:val="24"/>
        </w:rPr>
        <w:lastRenderedPageBreak/>
        <w:t xml:space="preserve">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57ACCFC3"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w:t>
      </w:r>
      <w:r w:rsidR="00261D99">
        <w:rPr>
          <w:rFonts w:ascii="Times New Roman" w:hAnsi="Times New Roman"/>
          <w:color w:val="000000" w:themeColor="text1"/>
          <w:sz w:val="24"/>
          <w:szCs w:val="24"/>
        </w:rPr>
        <w:t xml:space="preserve"> </w:t>
      </w:r>
      <w:r w:rsidR="00710A76">
        <w:rPr>
          <w:rFonts w:ascii="Times New Roman" w:hAnsi="Times New Roman"/>
          <w:color w:val="000000" w:themeColor="text1"/>
          <w:sz w:val="24"/>
          <w:szCs w:val="24"/>
        </w:rPr>
        <w:t>pasirašyta techninė specifikacija (2 priedas)</w:t>
      </w:r>
      <w:r w:rsidR="009E4CB0">
        <w:rPr>
          <w:rFonts w:ascii="Times New Roman" w:hAnsi="Times New Roman"/>
          <w:color w:val="000000" w:themeColor="text1"/>
          <w:sz w:val="24"/>
          <w:szCs w:val="24"/>
        </w:rPr>
        <w:t>, tiekėjo deklaracija žaliesiems reikalavimams (4 priedas)</w:t>
      </w:r>
      <w:r w:rsidR="00F6329C">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605769A5"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w:t>
      </w:r>
      <w:r w:rsidR="00261D99">
        <w:rPr>
          <w:rFonts w:ascii="Times New Roman" w:hAnsi="Times New Roman"/>
          <w:color w:val="000000" w:themeColor="text1"/>
          <w:sz w:val="24"/>
          <w:szCs w:val="24"/>
        </w:rPr>
        <w:t>SABIS</w:t>
      </w:r>
      <w:r w:rsidRPr="003B06A2">
        <w:rPr>
          <w:rFonts w:ascii="Times New Roman" w:hAnsi="Times New Roman"/>
          <w:color w:val="000000" w:themeColor="text1"/>
          <w:sz w:val="24"/>
          <w:szCs w:val="24"/>
        </w:rPr>
        <w:t xml:space="preserve">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t>VI. SUSIPAŽINIMO SU PASIŪLYMAIS IR DERYBŲ PROCEDŪROS</w:t>
      </w:r>
      <w:bookmarkEnd w:id="0"/>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680F55ED" w14:textId="649974B9" w:rsidR="00A9433F" w:rsidRPr="00261D99" w:rsidRDefault="00261D99"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bookmarkStart w:id="1" w:name="_Hlk216172827"/>
      <w:r w:rsidRPr="00261D99">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1"/>
      <w:r w:rsidR="00A9433F" w:rsidRPr="00261D99">
        <w:rPr>
          <w:rFonts w:ascii="Times New Roman" w:hAnsi="Times New Roman"/>
          <w:color w:val="000000" w:themeColor="text1"/>
          <w:sz w:val="24"/>
          <w:szCs w:val="24"/>
        </w:rPr>
        <w:t>.</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4DC6F625"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w:t>
      </w:r>
      <w:r w:rsidR="00704E1C">
        <w:rPr>
          <w:rFonts w:ascii="Times New Roman" w:hAnsi="Times New Roman"/>
          <w:color w:val="000000" w:themeColor="text1"/>
          <w:sz w:val="24"/>
          <w:szCs w:val="24"/>
        </w:rPr>
        <w:t>.</w:t>
      </w:r>
      <w:r w:rsidRPr="003B06A2">
        <w:rPr>
          <w:rFonts w:ascii="Times New Roman" w:hAnsi="Times New Roman"/>
          <w:color w:val="000000" w:themeColor="text1"/>
          <w:sz w:val="24"/>
          <w:szCs w:val="24"/>
        </w:rPr>
        <w:t xml:space="preserve"> </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E7BFBA9" w14:textId="48645E53" w:rsidR="008A3D7E" w:rsidRPr="003B06A2" w:rsidRDefault="00783489" w:rsidP="008A3D7E">
      <w:pPr>
        <w:tabs>
          <w:tab w:val="decimal" w:pos="9638"/>
        </w:tabs>
        <w:spacing w:after="0" w:line="276" w:lineRule="auto"/>
        <w:jc w:val="center"/>
        <w:rPr>
          <w:rFonts w:ascii="Times New Roman" w:hAnsi="Times New Roman"/>
          <w:b/>
          <w:color w:val="000000" w:themeColor="text1"/>
          <w:sz w:val="24"/>
          <w:szCs w:val="24"/>
        </w:rPr>
      </w:pPr>
      <w:r w:rsidRPr="00F6329C">
        <w:rPr>
          <w:rFonts w:ascii="Times New Roman" w:eastAsia="Times New Roman" w:hAnsi="Times New Roman"/>
          <w:b/>
          <w:sz w:val="24"/>
          <w:szCs w:val="24"/>
        </w:rPr>
        <w:t xml:space="preserve">DĖL </w:t>
      </w:r>
      <w:r w:rsidR="008A3D7E" w:rsidRPr="00B342AE">
        <w:rPr>
          <w:rFonts w:ascii="Times New Roman" w:hAnsi="Times New Roman"/>
          <w:b/>
          <w:color w:val="000000" w:themeColor="text1"/>
          <w:sz w:val="24"/>
          <w:szCs w:val="24"/>
        </w:rPr>
        <w:t>PROBLEM MANAGEMENT</w:t>
      </w:r>
      <w:r w:rsidR="008A3D7E">
        <w:rPr>
          <w:rFonts w:ascii="Times New Roman" w:hAnsi="Times New Roman"/>
          <w:b/>
          <w:color w:val="000000" w:themeColor="text1"/>
          <w:sz w:val="24"/>
          <w:szCs w:val="24"/>
        </w:rPr>
        <w:t xml:space="preserve"> PLUS (PM+) </w:t>
      </w:r>
      <w:r w:rsidR="008A3D7E" w:rsidRPr="00B342AE">
        <w:rPr>
          <w:rFonts w:ascii="Times New Roman" w:hAnsi="Times New Roman"/>
          <w:b/>
          <w:color w:val="000000" w:themeColor="text1"/>
          <w:sz w:val="24"/>
          <w:szCs w:val="24"/>
        </w:rPr>
        <w:t xml:space="preserve">MOKYMŲ VEDIMO (FASILITAVIMO) </w:t>
      </w:r>
    </w:p>
    <w:p w14:paraId="38D52CF8" w14:textId="4CEEEC46" w:rsidR="00AE0CEF" w:rsidRPr="003B06A2" w:rsidRDefault="000A2AB6" w:rsidP="009E4CB0">
      <w:pPr>
        <w:overflowPunct w:val="0"/>
        <w:autoSpaceDE w:val="0"/>
        <w:spacing w:after="0" w:line="276" w:lineRule="auto"/>
        <w:jc w:val="center"/>
        <w:rPr>
          <w:rFonts w:ascii="Times New Roman" w:eastAsia="Times New Roman" w:hAnsi="Times New Roman"/>
          <w:sz w:val="24"/>
          <w:szCs w:val="24"/>
        </w:rPr>
      </w:pPr>
      <w:r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lastRenderedPageBreak/>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6419C185" w:rsidR="00AE0CEF"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7B5BD860"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bookmarkStart w:id="2" w:name="_GoBack"/>
      <w:bookmarkEnd w:id="2"/>
      <w:r w:rsidRPr="003B06A2">
        <w:rPr>
          <w:rFonts w:ascii="Times New Roman" w:hAnsi="Times New Roman"/>
          <w:sz w:val="24"/>
          <w:szCs w:val="24"/>
        </w:rPr>
        <w:t>Mūsų siūloma kaina:</w:t>
      </w:r>
    </w:p>
    <w:p w14:paraId="0D88D2EA" w14:textId="55100E2F" w:rsidR="009E4CB0" w:rsidRDefault="009E4CB0" w:rsidP="009E4CB0">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7B8BD0AB" w14:textId="77777777" w:rsidR="009E4CB0" w:rsidRPr="009D2671" w:rsidRDefault="009E4CB0" w:rsidP="009E4CB0">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sidRPr="009D2671">
        <w:rPr>
          <w:rFonts w:ascii="Times New Roman" w:hAnsi="Times New Roman"/>
          <w:b/>
          <w:sz w:val="24"/>
          <w:szCs w:val="24"/>
        </w:rPr>
        <w:t>1 lentelė:</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431"/>
        <w:gridCol w:w="1842"/>
        <w:gridCol w:w="1560"/>
        <w:gridCol w:w="1275"/>
        <w:gridCol w:w="1560"/>
      </w:tblGrid>
      <w:tr w:rsidR="009E4CB0" w:rsidRPr="00541F2B" w14:paraId="4873D552" w14:textId="77777777" w:rsidTr="00CC4AF3">
        <w:trPr>
          <w:cantSplit/>
          <w:trHeight w:val="894"/>
        </w:trPr>
        <w:tc>
          <w:tcPr>
            <w:tcW w:w="710" w:type="dxa"/>
          </w:tcPr>
          <w:p w14:paraId="3DD12336" w14:textId="77777777" w:rsidR="009E4CB0" w:rsidRPr="001D5962" w:rsidRDefault="009E4CB0" w:rsidP="00B8636B">
            <w:pPr>
              <w:rPr>
                <w:rFonts w:ascii="Times New Roman" w:hAnsi="Times New Roman"/>
                <w:sz w:val="24"/>
                <w:szCs w:val="24"/>
              </w:rPr>
            </w:pPr>
          </w:p>
        </w:tc>
        <w:tc>
          <w:tcPr>
            <w:tcW w:w="3431" w:type="dxa"/>
          </w:tcPr>
          <w:p w14:paraId="1B40A875" w14:textId="77777777" w:rsidR="009E4CB0" w:rsidRPr="001D5962" w:rsidRDefault="009E4CB0" w:rsidP="00B8636B">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1842" w:type="dxa"/>
          </w:tcPr>
          <w:p w14:paraId="1A8B622E" w14:textId="09EA5A76" w:rsidR="009E4CB0" w:rsidRPr="001D5962" w:rsidRDefault="00CC4AF3" w:rsidP="00B8636B">
            <w:pPr>
              <w:tabs>
                <w:tab w:val="left" w:pos="200"/>
              </w:tabs>
              <w:jc w:val="center"/>
              <w:rPr>
                <w:rFonts w:ascii="Times New Roman" w:hAnsi="Times New Roman"/>
                <w:sz w:val="24"/>
                <w:szCs w:val="24"/>
              </w:rPr>
            </w:pPr>
            <w:r>
              <w:rPr>
                <w:rFonts w:ascii="Times New Roman" w:hAnsi="Times New Roman"/>
                <w:sz w:val="24"/>
                <w:szCs w:val="24"/>
              </w:rPr>
              <w:t>Kiekis vnt.</w:t>
            </w:r>
          </w:p>
        </w:tc>
        <w:tc>
          <w:tcPr>
            <w:tcW w:w="1560" w:type="dxa"/>
          </w:tcPr>
          <w:p w14:paraId="704231BC" w14:textId="3D2D64EC" w:rsidR="009E4CB0" w:rsidRPr="001D5962" w:rsidRDefault="00CC4AF3" w:rsidP="00B8636B">
            <w:pPr>
              <w:tabs>
                <w:tab w:val="left" w:pos="200"/>
              </w:tabs>
              <w:rPr>
                <w:rFonts w:ascii="Times New Roman" w:hAnsi="Times New Roman"/>
                <w:sz w:val="24"/>
                <w:szCs w:val="24"/>
              </w:rPr>
            </w:pPr>
            <w:r>
              <w:rPr>
                <w:rFonts w:ascii="Times New Roman" w:hAnsi="Times New Roman"/>
                <w:sz w:val="24"/>
                <w:szCs w:val="24"/>
              </w:rPr>
              <w:t>Kaina Eur be PVM</w:t>
            </w:r>
          </w:p>
        </w:tc>
        <w:tc>
          <w:tcPr>
            <w:tcW w:w="1275" w:type="dxa"/>
          </w:tcPr>
          <w:p w14:paraId="367AEDE3" w14:textId="2E2F06A5" w:rsidR="009E4CB0" w:rsidRPr="001D5962" w:rsidRDefault="00CC4AF3" w:rsidP="002B4C16">
            <w:pPr>
              <w:tabs>
                <w:tab w:val="left" w:pos="200"/>
              </w:tabs>
              <w:jc w:val="center"/>
              <w:rPr>
                <w:rFonts w:ascii="Times New Roman" w:hAnsi="Times New Roman"/>
                <w:sz w:val="24"/>
                <w:szCs w:val="24"/>
              </w:rPr>
            </w:pPr>
            <w:r>
              <w:rPr>
                <w:rFonts w:ascii="Times New Roman" w:hAnsi="Times New Roman"/>
                <w:sz w:val="24"/>
                <w:szCs w:val="24"/>
              </w:rPr>
              <w:t>PVM</w:t>
            </w:r>
          </w:p>
        </w:tc>
        <w:tc>
          <w:tcPr>
            <w:tcW w:w="1560" w:type="dxa"/>
          </w:tcPr>
          <w:p w14:paraId="2504E938" w14:textId="1C42D52C" w:rsidR="009E4CB0" w:rsidRPr="001D5962" w:rsidRDefault="00CC4AF3" w:rsidP="00B8636B">
            <w:pPr>
              <w:tabs>
                <w:tab w:val="left" w:pos="200"/>
              </w:tabs>
              <w:rPr>
                <w:rFonts w:ascii="Times New Roman" w:hAnsi="Times New Roman"/>
                <w:sz w:val="24"/>
                <w:szCs w:val="24"/>
              </w:rPr>
            </w:pPr>
            <w:r>
              <w:rPr>
                <w:rFonts w:ascii="Times New Roman" w:hAnsi="Times New Roman"/>
                <w:sz w:val="24"/>
                <w:szCs w:val="24"/>
              </w:rPr>
              <w:t>Kaina Eur su PVM</w:t>
            </w:r>
          </w:p>
        </w:tc>
      </w:tr>
      <w:tr w:rsidR="009E4CB0" w:rsidRPr="00541F2B" w14:paraId="2D2A6DED" w14:textId="77777777" w:rsidTr="00CC4AF3">
        <w:tc>
          <w:tcPr>
            <w:tcW w:w="710" w:type="dxa"/>
          </w:tcPr>
          <w:p w14:paraId="1ECB8BAC" w14:textId="77777777" w:rsidR="009E4CB0" w:rsidRPr="001D5962" w:rsidRDefault="009E4CB0" w:rsidP="00B8636B">
            <w:pPr>
              <w:jc w:val="both"/>
              <w:rPr>
                <w:rFonts w:ascii="Times New Roman" w:hAnsi="Times New Roman"/>
                <w:sz w:val="24"/>
                <w:szCs w:val="24"/>
              </w:rPr>
            </w:pPr>
            <w:r w:rsidRPr="001D5962">
              <w:rPr>
                <w:rFonts w:ascii="Times New Roman" w:hAnsi="Times New Roman"/>
                <w:sz w:val="24"/>
                <w:szCs w:val="24"/>
              </w:rPr>
              <w:t>1.</w:t>
            </w:r>
          </w:p>
        </w:tc>
        <w:tc>
          <w:tcPr>
            <w:tcW w:w="3431" w:type="dxa"/>
          </w:tcPr>
          <w:p w14:paraId="01BA1A02" w14:textId="77777777" w:rsidR="009E4CB0" w:rsidRPr="001D5962" w:rsidRDefault="009E4CB0" w:rsidP="00B8636B">
            <w:pPr>
              <w:rPr>
                <w:rFonts w:ascii="Times New Roman" w:hAnsi="Times New Roman"/>
                <w:sz w:val="24"/>
                <w:szCs w:val="24"/>
              </w:rPr>
            </w:pPr>
            <w:r w:rsidRPr="001D5962">
              <w:rPr>
                <w:rFonts w:ascii="Times New Roman" w:hAnsi="Times New Roman"/>
                <w:sz w:val="24"/>
                <w:szCs w:val="24"/>
              </w:rPr>
              <w:t>2.</w:t>
            </w:r>
          </w:p>
        </w:tc>
        <w:tc>
          <w:tcPr>
            <w:tcW w:w="1842" w:type="dxa"/>
          </w:tcPr>
          <w:p w14:paraId="5B846E01" w14:textId="77777777" w:rsidR="009E4CB0" w:rsidRPr="001D5962" w:rsidRDefault="009E4CB0" w:rsidP="00B8636B">
            <w:pPr>
              <w:jc w:val="center"/>
              <w:rPr>
                <w:rFonts w:ascii="Times New Roman" w:hAnsi="Times New Roman"/>
                <w:sz w:val="24"/>
                <w:szCs w:val="24"/>
              </w:rPr>
            </w:pPr>
            <w:r w:rsidRPr="001D5962">
              <w:rPr>
                <w:rFonts w:ascii="Times New Roman" w:hAnsi="Times New Roman"/>
                <w:sz w:val="24"/>
                <w:szCs w:val="24"/>
              </w:rPr>
              <w:t>3.</w:t>
            </w:r>
          </w:p>
        </w:tc>
        <w:tc>
          <w:tcPr>
            <w:tcW w:w="1560" w:type="dxa"/>
          </w:tcPr>
          <w:p w14:paraId="027D0DD0" w14:textId="77777777" w:rsidR="009E4CB0" w:rsidRPr="001D5962" w:rsidRDefault="009E4CB0" w:rsidP="00B8636B">
            <w:pPr>
              <w:jc w:val="center"/>
              <w:rPr>
                <w:rFonts w:ascii="Times New Roman" w:hAnsi="Times New Roman"/>
                <w:sz w:val="24"/>
                <w:szCs w:val="24"/>
              </w:rPr>
            </w:pPr>
            <w:r w:rsidRPr="001D5962">
              <w:rPr>
                <w:rFonts w:ascii="Times New Roman" w:hAnsi="Times New Roman"/>
                <w:sz w:val="24"/>
                <w:szCs w:val="24"/>
              </w:rPr>
              <w:t>4.</w:t>
            </w:r>
          </w:p>
        </w:tc>
        <w:tc>
          <w:tcPr>
            <w:tcW w:w="1275" w:type="dxa"/>
          </w:tcPr>
          <w:p w14:paraId="128788D5"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5.</w:t>
            </w:r>
          </w:p>
        </w:tc>
        <w:tc>
          <w:tcPr>
            <w:tcW w:w="1560" w:type="dxa"/>
          </w:tcPr>
          <w:p w14:paraId="7499038F"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6.</w:t>
            </w:r>
          </w:p>
        </w:tc>
      </w:tr>
      <w:tr w:rsidR="009E4CB0" w:rsidRPr="00541F2B" w14:paraId="72AD303F" w14:textId="77777777" w:rsidTr="00CC4AF3">
        <w:tc>
          <w:tcPr>
            <w:tcW w:w="710" w:type="dxa"/>
          </w:tcPr>
          <w:p w14:paraId="4FC7E301" w14:textId="77777777" w:rsidR="009E4CB0" w:rsidRPr="001D5962" w:rsidRDefault="009E4CB0" w:rsidP="00B8636B">
            <w:pPr>
              <w:jc w:val="both"/>
              <w:rPr>
                <w:rFonts w:ascii="Times New Roman" w:hAnsi="Times New Roman"/>
                <w:sz w:val="24"/>
                <w:szCs w:val="24"/>
              </w:rPr>
            </w:pPr>
            <w:r w:rsidRPr="001D5962">
              <w:rPr>
                <w:rFonts w:ascii="Times New Roman" w:hAnsi="Times New Roman"/>
                <w:sz w:val="24"/>
                <w:szCs w:val="24"/>
              </w:rPr>
              <w:t>1.</w:t>
            </w:r>
          </w:p>
        </w:tc>
        <w:tc>
          <w:tcPr>
            <w:tcW w:w="3431" w:type="dxa"/>
          </w:tcPr>
          <w:p w14:paraId="425C8943" w14:textId="2CA6896D" w:rsidR="009E4CB0" w:rsidRPr="009D2671" w:rsidRDefault="008A3D7E" w:rsidP="0023388F">
            <w:pPr>
              <w:rPr>
                <w:rFonts w:ascii="Times New Roman" w:hAnsi="Times New Roman"/>
                <w:sz w:val="24"/>
                <w:szCs w:val="24"/>
              </w:rPr>
            </w:pPr>
            <w:r w:rsidRPr="008A3D7E">
              <w:rPr>
                <w:rFonts w:ascii="Times New Roman" w:hAnsi="Times New Roman"/>
                <w:sz w:val="24"/>
                <w:szCs w:val="24"/>
              </w:rPr>
              <w:t>7 dienų mokymų vedim</w:t>
            </w:r>
            <w:r>
              <w:rPr>
                <w:rFonts w:ascii="Times New Roman" w:hAnsi="Times New Roman"/>
                <w:sz w:val="24"/>
                <w:szCs w:val="24"/>
              </w:rPr>
              <w:t>as</w:t>
            </w:r>
          </w:p>
        </w:tc>
        <w:tc>
          <w:tcPr>
            <w:tcW w:w="1842" w:type="dxa"/>
          </w:tcPr>
          <w:p w14:paraId="730A9864"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560" w:type="dxa"/>
          </w:tcPr>
          <w:p w14:paraId="78853859" w14:textId="77777777" w:rsidR="009E4CB0" w:rsidRPr="001D5962" w:rsidRDefault="009E4CB0" w:rsidP="00B8636B">
            <w:pPr>
              <w:jc w:val="both"/>
              <w:rPr>
                <w:rFonts w:ascii="Times New Roman" w:hAnsi="Times New Roman"/>
                <w:sz w:val="24"/>
                <w:szCs w:val="24"/>
              </w:rPr>
            </w:pPr>
          </w:p>
        </w:tc>
        <w:tc>
          <w:tcPr>
            <w:tcW w:w="1275" w:type="dxa"/>
          </w:tcPr>
          <w:p w14:paraId="29CFB0A2" w14:textId="77777777" w:rsidR="009E4CB0" w:rsidRPr="001D5962" w:rsidRDefault="009E4CB0" w:rsidP="00B8636B">
            <w:pPr>
              <w:jc w:val="both"/>
              <w:rPr>
                <w:rFonts w:ascii="Times New Roman" w:hAnsi="Times New Roman"/>
                <w:sz w:val="24"/>
                <w:szCs w:val="24"/>
              </w:rPr>
            </w:pPr>
          </w:p>
        </w:tc>
        <w:tc>
          <w:tcPr>
            <w:tcW w:w="1560" w:type="dxa"/>
          </w:tcPr>
          <w:p w14:paraId="1FB80BE6" w14:textId="77777777" w:rsidR="009E4CB0" w:rsidRPr="001D5962" w:rsidRDefault="009E4CB0" w:rsidP="00B8636B">
            <w:pPr>
              <w:jc w:val="both"/>
              <w:rPr>
                <w:rFonts w:ascii="Times New Roman" w:hAnsi="Times New Roman"/>
                <w:sz w:val="24"/>
                <w:szCs w:val="24"/>
              </w:rPr>
            </w:pPr>
          </w:p>
        </w:tc>
      </w:tr>
    </w:tbl>
    <w:p w14:paraId="2E0B8E48" w14:textId="77777777" w:rsidR="00CC4AF3" w:rsidRDefault="00CC4AF3" w:rsidP="003B06A2">
      <w:pPr>
        <w:tabs>
          <w:tab w:val="left" w:pos="851"/>
        </w:tabs>
        <w:autoSpaceDN/>
        <w:spacing w:after="0" w:line="276" w:lineRule="auto"/>
        <w:contextualSpacing/>
        <w:rPr>
          <w:rFonts w:ascii="Times New Roman" w:hAnsi="Times New Roman"/>
          <w:sz w:val="24"/>
          <w:szCs w:val="24"/>
        </w:rPr>
      </w:pPr>
    </w:p>
    <w:p w14:paraId="3F4CDCCF" w14:textId="4142783D" w:rsidR="008E095F" w:rsidRPr="00CC4AF3" w:rsidRDefault="00CC4AF3" w:rsidP="00CC4AF3">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sidRPr="00CC4AF3">
        <w:rPr>
          <w:rFonts w:ascii="Times New Roman" w:hAnsi="Times New Roman"/>
          <w:b/>
          <w:sz w:val="24"/>
          <w:szCs w:val="24"/>
        </w:rPr>
        <w:t>2 lentelė:</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1588"/>
        <w:gridCol w:w="1843"/>
        <w:gridCol w:w="1842"/>
        <w:gridCol w:w="1560"/>
        <w:gridCol w:w="1417"/>
        <w:gridCol w:w="1418"/>
      </w:tblGrid>
      <w:tr w:rsidR="00CC4AF3" w:rsidRPr="00541F2B" w14:paraId="0EDE43BC" w14:textId="3F73F911" w:rsidTr="00CC4AF3">
        <w:trPr>
          <w:cantSplit/>
          <w:trHeight w:val="894"/>
        </w:trPr>
        <w:tc>
          <w:tcPr>
            <w:tcW w:w="710" w:type="dxa"/>
          </w:tcPr>
          <w:p w14:paraId="08B3AF4D" w14:textId="77777777" w:rsidR="00CC4AF3" w:rsidRPr="001D5962" w:rsidRDefault="00CC4AF3" w:rsidP="001A2BD8">
            <w:pPr>
              <w:rPr>
                <w:rFonts w:ascii="Times New Roman" w:hAnsi="Times New Roman"/>
                <w:sz w:val="24"/>
                <w:szCs w:val="24"/>
              </w:rPr>
            </w:pPr>
          </w:p>
        </w:tc>
        <w:tc>
          <w:tcPr>
            <w:tcW w:w="1588" w:type="dxa"/>
          </w:tcPr>
          <w:p w14:paraId="7058CD26" w14:textId="77777777" w:rsidR="00CC4AF3" w:rsidRPr="001D5962" w:rsidRDefault="00CC4AF3" w:rsidP="001A2BD8">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1843" w:type="dxa"/>
          </w:tcPr>
          <w:p w14:paraId="19C32324" w14:textId="77777777" w:rsidR="00CC4AF3" w:rsidRPr="001D5962" w:rsidRDefault="00CC4AF3" w:rsidP="001A2BD8">
            <w:pPr>
              <w:tabs>
                <w:tab w:val="left" w:pos="200"/>
              </w:tabs>
              <w:jc w:val="center"/>
              <w:rPr>
                <w:rFonts w:ascii="Times New Roman" w:hAnsi="Times New Roman"/>
                <w:sz w:val="24"/>
                <w:szCs w:val="24"/>
              </w:rPr>
            </w:pPr>
            <w:r>
              <w:rPr>
                <w:rFonts w:ascii="Times New Roman" w:hAnsi="Times New Roman"/>
                <w:sz w:val="24"/>
                <w:szCs w:val="24"/>
              </w:rPr>
              <w:t xml:space="preserve">Preliminarus kiekis </w:t>
            </w:r>
            <w:r w:rsidRPr="001D5962">
              <w:rPr>
                <w:rFonts w:ascii="Times New Roman" w:hAnsi="Times New Roman"/>
                <w:sz w:val="24"/>
                <w:szCs w:val="24"/>
              </w:rPr>
              <w:t>vnt.</w:t>
            </w:r>
          </w:p>
        </w:tc>
        <w:tc>
          <w:tcPr>
            <w:tcW w:w="1842" w:type="dxa"/>
          </w:tcPr>
          <w:p w14:paraId="6E27EB20" w14:textId="1C457E5E" w:rsidR="00CC4AF3" w:rsidRPr="001D5962" w:rsidRDefault="00CC4AF3" w:rsidP="001A2BD8">
            <w:pPr>
              <w:tabs>
                <w:tab w:val="left" w:pos="200"/>
              </w:tabs>
              <w:rPr>
                <w:rFonts w:ascii="Times New Roman" w:hAnsi="Times New Roman"/>
                <w:sz w:val="24"/>
                <w:szCs w:val="24"/>
              </w:rPr>
            </w:pPr>
            <w:r>
              <w:rPr>
                <w:rFonts w:ascii="Times New Roman" w:hAnsi="Times New Roman"/>
                <w:sz w:val="24"/>
                <w:szCs w:val="24"/>
              </w:rPr>
              <w:t>1 vnt. įkainis Eur be PVM</w:t>
            </w:r>
          </w:p>
        </w:tc>
        <w:tc>
          <w:tcPr>
            <w:tcW w:w="1560" w:type="dxa"/>
          </w:tcPr>
          <w:p w14:paraId="0C741CAB" w14:textId="1B9BEC46" w:rsidR="00CC4AF3" w:rsidRPr="001D5962" w:rsidRDefault="00CC4AF3" w:rsidP="001A2BD8">
            <w:pPr>
              <w:tabs>
                <w:tab w:val="left" w:pos="200"/>
              </w:tabs>
              <w:jc w:val="center"/>
              <w:rPr>
                <w:rFonts w:ascii="Times New Roman" w:hAnsi="Times New Roman"/>
                <w:sz w:val="24"/>
                <w:szCs w:val="24"/>
              </w:rPr>
            </w:pPr>
            <w:r>
              <w:rPr>
                <w:rFonts w:ascii="Times New Roman" w:hAnsi="Times New Roman"/>
                <w:sz w:val="24"/>
                <w:szCs w:val="24"/>
              </w:rPr>
              <w:t>1 vnt. įkainis Eur su PVM</w:t>
            </w:r>
          </w:p>
        </w:tc>
        <w:tc>
          <w:tcPr>
            <w:tcW w:w="1417" w:type="dxa"/>
          </w:tcPr>
          <w:p w14:paraId="5D7C9147" w14:textId="375A5162" w:rsidR="00CC4AF3" w:rsidRPr="001D5962" w:rsidRDefault="00CC4AF3" w:rsidP="001A2BD8">
            <w:pPr>
              <w:tabs>
                <w:tab w:val="left" w:pos="200"/>
              </w:tabs>
              <w:rPr>
                <w:rFonts w:ascii="Times New Roman" w:hAnsi="Times New Roman"/>
                <w:sz w:val="24"/>
                <w:szCs w:val="24"/>
              </w:rPr>
            </w:pPr>
            <w:r>
              <w:rPr>
                <w:rFonts w:ascii="Times New Roman" w:hAnsi="Times New Roman"/>
                <w:sz w:val="24"/>
                <w:szCs w:val="24"/>
              </w:rPr>
              <w:t>Viso kiekio kaina Eur be PVM</w:t>
            </w:r>
          </w:p>
        </w:tc>
        <w:tc>
          <w:tcPr>
            <w:tcW w:w="1418" w:type="dxa"/>
          </w:tcPr>
          <w:p w14:paraId="5F26C5BC" w14:textId="65122CB3" w:rsidR="00CC4AF3" w:rsidRDefault="00CC4AF3" w:rsidP="001A2BD8">
            <w:pPr>
              <w:tabs>
                <w:tab w:val="left" w:pos="200"/>
              </w:tabs>
              <w:rPr>
                <w:rFonts w:ascii="Times New Roman" w:hAnsi="Times New Roman"/>
                <w:sz w:val="24"/>
                <w:szCs w:val="24"/>
              </w:rPr>
            </w:pPr>
            <w:r>
              <w:rPr>
                <w:rFonts w:ascii="Times New Roman" w:hAnsi="Times New Roman"/>
                <w:sz w:val="24"/>
                <w:szCs w:val="24"/>
              </w:rPr>
              <w:t>Viso kiekio kaina Eur su PVM</w:t>
            </w:r>
          </w:p>
        </w:tc>
      </w:tr>
      <w:tr w:rsidR="00CC4AF3" w:rsidRPr="00541F2B" w14:paraId="1DD4F3F0" w14:textId="18ADA92C" w:rsidTr="00CC4AF3">
        <w:tc>
          <w:tcPr>
            <w:tcW w:w="710" w:type="dxa"/>
          </w:tcPr>
          <w:p w14:paraId="7FD94F32" w14:textId="77777777" w:rsidR="00CC4AF3" w:rsidRPr="001D5962" w:rsidRDefault="00CC4AF3" w:rsidP="001A2BD8">
            <w:pPr>
              <w:jc w:val="both"/>
              <w:rPr>
                <w:rFonts w:ascii="Times New Roman" w:hAnsi="Times New Roman"/>
                <w:sz w:val="24"/>
                <w:szCs w:val="24"/>
              </w:rPr>
            </w:pPr>
            <w:r w:rsidRPr="001D5962">
              <w:rPr>
                <w:rFonts w:ascii="Times New Roman" w:hAnsi="Times New Roman"/>
                <w:sz w:val="24"/>
                <w:szCs w:val="24"/>
              </w:rPr>
              <w:t>1.</w:t>
            </w:r>
          </w:p>
        </w:tc>
        <w:tc>
          <w:tcPr>
            <w:tcW w:w="1588" w:type="dxa"/>
          </w:tcPr>
          <w:p w14:paraId="4EC03171" w14:textId="77777777" w:rsidR="00CC4AF3" w:rsidRPr="001D5962" w:rsidRDefault="00CC4AF3" w:rsidP="001A2BD8">
            <w:pPr>
              <w:rPr>
                <w:rFonts w:ascii="Times New Roman" w:hAnsi="Times New Roman"/>
                <w:sz w:val="24"/>
                <w:szCs w:val="24"/>
              </w:rPr>
            </w:pPr>
            <w:r w:rsidRPr="001D5962">
              <w:rPr>
                <w:rFonts w:ascii="Times New Roman" w:hAnsi="Times New Roman"/>
                <w:sz w:val="24"/>
                <w:szCs w:val="24"/>
              </w:rPr>
              <w:t>2.</w:t>
            </w:r>
          </w:p>
        </w:tc>
        <w:tc>
          <w:tcPr>
            <w:tcW w:w="1843" w:type="dxa"/>
          </w:tcPr>
          <w:p w14:paraId="3E3594B1" w14:textId="77777777" w:rsidR="00CC4AF3" w:rsidRPr="001D5962" w:rsidRDefault="00CC4AF3" w:rsidP="001A2BD8">
            <w:pPr>
              <w:jc w:val="center"/>
              <w:rPr>
                <w:rFonts w:ascii="Times New Roman" w:hAnsi="Times New Roman"/>
                <w:sz w:val="24"/>
                <w:szCs w:val="24"/>
              </w:rPr>
            </w:pPr>
            <w:r w:rsidRPr="001D5962">
              <w:rPr>
                <w:rFonts w:ascii="Times New Roman" w:hAnsi="Times New Roman"/>
                <w:sz w:val="24"/>
                <w:szCs w:val="24"/>
              </w:rPr>
              <w:t>3.</w:t>
            </w:r>
          </w:p>
        </w:tc>
        <w:tc>
          <w:tcPr>
            <w:tcW w:w="1842" w:type="dxa"/>
          </w:tcPr>
          <w:p w14:paraId="28961F92" w14:textId="77777777" w:rsidR="00CC4AF3" w:rsidRPr="001D5962" w:rsidRDefault="00CC4AF3" w:rsidP="001A2BD8">
            <w:pPr>
              <w:jc w:val="center"/>
              <w:rPr>
                <w:rFonts w:ascii="Times New Roman" w:hAnsi="Times New Roman"/>
                <w:sz w:val="24"/>
                <w:szCs w:val="24"/>
              </w:rPr>
            </w:pPr>
            <w:r w:rsidRPr="001D5962">
              <w:rPr>
                <w:rFonts w:ascii="Times New Roman" w:hAnsi="Times New Roman"/>
                <w:sz w:val="24"/>
                <w:szCs w:val="24"/>
              </w:rPr>
              <w:t>4.</w:t>
            </w:r>
          </w:p>
        </w:tc>
        <w:tc>
          <w:tcPr>
            <w:tcW w:w="1560" w:type="dxa"/>
          </w:tcPr>
          <w:p w14:paraId="2245F2A4" w14:textId="77777777" w:rsidR="00CC4AF3" w:rsidRPr="001D5962" w:rsidRDefault="00CC4AF3" w:rsidP="001A2BD8">
            <w:pPr>
              <w:jc w:val="center"/>
              <w:rPr>
                <w:rFonts w:ascii="Times New Roman" w:hAnsi="Times New Roman"/>
                <w:sz w:val="24"/>
                <w:szCs w:val="24"/>
              </w:rPr>
            </w:pPr>
            <w:r>
              <w:rPr>
                <w:rFonts w:ascii="Times New Roman" w:hAnsi="Times New Roman"/>
                <w:sz w:val="24"/>
                <w:szCs w:val="24"/>
              </w:rPr>
              <w:t>5.</w:t>
            </w:r>
          </w:p>
        </w:tc>
        <w:tc>
          <w:tcPr>
            <w:tcW w:w="1417" w:type="dxa"/>
          </w:tcPr>
          <w:p w14:paraId="707A45CE" w14:textId="77777777" w:rsidR="00CC4AF3" w:rsidRPr="001D5962" w:rsidRDefault="00CC4AF3" w:rsidP="001A2BD8">
            <w:pPr>
              <w:jc w:val="center"/>
              <w:rPr>
                <w:rFonts w:ascii="Times New Roman" w:hAnsi="Times New Roman"/>
                <w:sz w:val="24"/>
                <w:szCs w:val="24"/>
              </w:rPr>
            </w:pPr>
            <w:r>
              <w:rPr>
                <w:rFonts w:ascii="Times New Roman" w:hAnsi="Times New Roman"/>
                <w:sz w:val="24"/>
                <w:szCs w:val="24"/>
              </w:rPr>
              <w:t>6.</w:t>
            </w:r>
          </w:p>
        </w:tc>
        <w:tc>
          <w:tcPr>
            <w:tcW w:w="1418" w:type="dxa"/>
          </w:tcPr>
          <w:p w14:paraId="593FAC0A" w14:textId="7836036B" w:rsidR="00CC4AF3" w:rsidRDefault="00CC4AF3" w:rsidP="001A2BD8">
            <w:pPr>
              <w:jc w:val="center"/>
              <w:rPr>
                <w:rFonts w:ascii="Times New Roman" w:hAnsi="Times New Roman"/>
                <w:sz w:val="24"/>
                <w:szCs w:val="24"/>
              </w:rPr>
            </w:pPr>
            <w:r>
              <w:rPr>
                <w:rFonts w:ascii="Times New Roman" w:hAnsi="Times New Roman"/>
                <w:sz w:val="24"/>
                <w:szCs w:val="24"/>
              </w:rPr>
              <w:t>7.</w:t>
            </w:r>
          </w:p>
        </w:tc>
      </w:tr>
      <w:tr w:rsidR="00CC4AF3" w:rsidRPr="00541F2B" w14:paraId="49581CCE" w14:textId="0CF36218" w:rsidTr="00CC4AF3">
        <w:tc>
          <w:tcPr>
            <w:tcW w:w="710" w:type="dxa"/>
            <w:tcBorders>
              <w:bottom w:val="single" w:sz="4" w:space="0" w:color="auto"/>
            </w:tcBorders>
          </w:tcPr>
          <w:p w14:paraId="312CEF04" w14:textId="2787DEAB" w:rsidR="00CC4AF3" w:rsidRPr="001D5962" w:rsidRDefault="00CC4AF3" w:rsidP="001A2BD8">
            <w:pPr>
              <w:jc w:val="both"/>
              <w:rPr>
                <w:rFonts w:ascii="Times New Roman" w:hAnsi="Times New Roman"/>
                <w:sz w:val="24"/>
                <w:szCs w:val="24"/>
              </w:rPr>
            </w:pPr>
            <w:r>
              <w:rPr>
                <w:rFonts w:ascii="Times New Roman" w:hAnsi="Times New Roman"/>
                <w:sz w:val="24"/>
                <w:szCs w:val="24"/>
              </w:rPr>
              <w:t>1.</w:t>
            </w:r>
          </w:p>
        </w:tc>
        <w:tc>
          <w:tcPr>
            <w:tcW w:w="1588" w:type="dxa"/>
            <w:tcBorders>
              <w:bottom w:val="single" w:sz="4" w:space="0" w:color="auto"/>
            </w:tcBorders>
          </w:tcPr>
          <w:p w14:paraId="23DA3848" w14:textId="2275FDB8" w:rsidR="00CC4AF3" w:rsidRPr="0023388F" w:rsidRDefault="00CC4AF3" w:rsidP="001A2BD8">
            <w:pPr>
              <w:rPr>
                <w:rFonts w:ascii="Times New Roman" w:hAnsi="Times New Roman"/>
                <w:noProof/>
                <w:color w:val="000000" w:themeColor="text1"/>
                <w:sz w:val="24"/>
                <w:szCs w:val="24"/>
              </w:rPr>
            </w:pPr>
            <w:r w:rsidRPr="008A3D7E">
              <w:rPr>
                <w:rFonts w:ascii="Times New Roman" w:hAnsi="Times New Roman"/>
                <w:noProof/>
                <w:color w:val="000000" w:themeColor="text1"/>
                <w:sz w:val="24"/>
                <w:szCs w:val="24"/>
              </w:rPr>
              <w:t xml:space="preserve">konsultacijos / supervizijos </w:t>
            </w:r>
          </w:p>
        </w:tc>
        <w:tc>
          <w:tcPr>
            <w:tcW w:w="1843" w:type="dxa"/>
            <w:tcBorders>
              <w:bottom w:val="single" w:sz="4" w:space="0" w:color="auto"/>
            </w:tcBorders>
          </w:tcPr>
          <w:p w14:paraId="05ADF51B" w14:textId="77777777" w:rsidR="00CC4AF3" w:rsidRDefault="00CC4AF3" w:rsidP="001A2BD8">
            <w:pPr>
              <w:jc w:val="center"/>
              <w:rPr>
                <w:rFonts w:ascii="Times New Roman" w:hAnsi="Times New Roman"/>
                <w:sz w:val="24"/>
                <w:szCs w:val="24"/>
              </w:rPr>
            </w:pPr>
            <w:r>
              <w:rPr>
                <w:rFonts w:ascii="Times New Roman" w:hAnsi="Times New Roman"/>
                <w:sz w:val="24"/>
                <w:szCs w:val="24"/>
              </w:rPr>
              <w:t>5 vnt.</w:t>
            </w:r>
          </w:p>
        </w:tc>
        <w:tc>
          <w:tcPr>
            <w:tcW w:w="1842" w:type="dxa"/>
            <w:tcBorders>
              <w:bottom w:val="single" w:sz="4" w:space="0" w:color="auto"/>
            </w:tcBorders>
          </w:tcPr>
          <w:p w14:paraId="7DA0C334" w14:textId="77777777" w:rsidR="00CC4AF3" w:rsidRPr="001D5962" w:rsidRDefault="00CC4AF3" w:rsidP="001A2BD8">
            <w:pPr>
              <w:jc w:val="both"/>
              <w:rPr>
                <w:rFonts w:ascii="Times New Roman" w:hAnsi="Times New Roman"/>
                <w:sz w:val="24"/>
                <w:szCs w:val="24"/>
              </w:rPr>
            </w:pPr>
          </w:p>
        </w:tc>
        <w:tc>
          <w:tcPr>
            <w:tcW w:w="1560" w:type="dxa"/>
          </w:tcPr>
          <w:p w14:paraId="1B6D9D26" w14:textId="77777777" w:rsidR="00CC4AF3" w:rsidRPr="001D5962" w:rsidRDefault="00CC4AF3" w:rsidP="001A2BD8">
            <w:pPr>
              <w:jc w:val="both"/>
              <w:rPr>
                <w:rFonts w:ascii="Times New Roman" w:hAnsi="Times New Roman"/>
                <w:sz w:val="24"/>
                <w:szCs w:val="24"/>
              </w:rPr>
            </w:pPr>
          </w:p>
        </w:tc>
        <w:tc>
          <w:tcPr>
            <w:tcW w:w="1417" w:type="dxa"/>
          </w:tcPr>
          <w:p w14:paraId="57328D00" w14:textId="77777777" w:rsidR="00CC4AF3" w:rsidRPr="001D5962" w:rsidRDefault="00CC4AF3" w:rsidP="001A2BD8">
            <w:pPr>
              <w:jc w:val="both"/>
              <w:rPr>
                <w:rFonts w:ascii="Times New Roman" w:hAnsi="Times New Roman"/>
                <w:sz w:val="24"/>
                <w:szCs w:val="24"/>
              </w:rPr>
            </w:pPr>
          </w:p>
        </w:tc>
        <w:tc>
          <w:tcPr>
            <w:tcW w:w="1418" w:type="dxa"/>
          </w:tcPr>
          <w:p w14:paraId="7006F614" w14:textId="77777777" w:rsidR="00CC4AF3" w:rsidRPr="001D5962" w:rsidRDefault="00CC4AF3" w:rsidP="001A2BD8">
            <w:pPr>
              <w:jc w:val="both"/>
              <w:rPr>
                <w:rFonts w:ascii="Times New Roman" w:hAnsi="Times New Roman"/>
                <w:sz w:val="24"/>
                <w:szCs w:val="24"/>
              </w:rPr>
            </w:pPr>
          </w:p>
        </w:tc>
      </w:tr>
    </w:tbl>
    <w:p w14:paraId="778DCFEF" w14:textId="0DE966A0" w:rsidR="00CC4AF3" w:rsidRDefault="00CC4AF3" w:rsidP="003B06A2">
      <w:pPr>
        <w:tabs>
          <w:tab w:val="left" w:pos="851"/>
        </w:tabs>
        <w:autoSpaceDN/>
        <w:spacing w:after="0" w:line="276" w:lineRule="auto"/>
        <w:contextualSpacing/>
        <w:rPr>
          <w:rFonts w:ascii="Times New Roman" w:hAnsi="Times New Roman"/>
          <w:sz w:val="24"/>
          <w:szCs w:val="24"/>
        </w:rPr>
      </w:pPr>
    </w:p>
    <w:p w14:paraId="41C79CB1" w14:textId="4216A026" w:rsidR="00CC4AF3" w:rsidRPr="00CC4AF3" w:rsidRDefault="00CC4AF3" w:rsidP="00CC4AF3">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Pr>
          <w:rFonts w:ascii="Times New Roman" w:hAnsi="Times New Roman"/>
          <w:b/>
          <w:sz w:val="24"/>
          <w:szCs w:val="24"/>
        </w:rPr>
        <w:t>3</w:t>
      </w:r>
      <w:r w:rsidRPr="00CC4AF3">
        <w:rPr>
          <w:rFonts w:ascii="Times New Roman" w:hAnsi="Times New Roman"/>
          <w:b/>
          <w:sz w:val="24"/>
          <w:szCs w:val="24"/>
        </w:rPr>
        <w:t xml:space="preserve"> lentelė:</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431"/>
        <w:gridCol w:w="1842"/>
        <w:gridCol w:w="2127"/>
        <w:gridCol w:w="2268"/>
      </w:tblGrid>
      <w:tr w:rsidR="00CC4AF3" w:rsidRPr="00541F2B" w14:paraId="639C22D2" w14:textId="77777777" w:rsidTr="00CC4AF3">
        <w:trPr>
          <w:cantSplit/>
          <w:trHeight w:val="894"/>
        </w:trPr>
        <w:tc>
          <w:tcPr>
            <w:tcW w:w="710" w:type="dxa"/>
          </w:tcPr>
          <w:p w14:paraId="21D31090" w14:textId="77777777" w:rsidR="00CC4AF3" w:rsidRPr="001D5962" w:rsidRDefault="00CC4AF3" w:rsidP="001A2BD8">
            <w:pPr>
              <w:rPr>
                <w:rFonts w:ascii="Times New Roman" w:hAnsi="Times New Roman"/>
                <w:sz w:val="24"/>
                <w:szCs w:val="24"/>
              </w:rPr>
            </w:pPr>
          </w:p>
        </w:tc>
        <w:tc>
          <w:tcPr>
            <w:tcW w:w="3431" w:type="dxa"/>
          </w:tcPr>
          <w:p w14:paraId="392F2B1F" w14:textId="77777777" w:rsidR="00CC4AF3" w:rsidRPr="001D5962" w:rsidRDefault="00CC4AF3" w:rsidP="001A2BD8">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1842" w:type="dxa"/>
          </w:tcPr>
          <w:p w14:paraId="619610B0" w14:textId="00E0D18C" w:rsidR="00CC4AF3" w:rsidRPr="001D5962" w:rsidRDefault="00CC4AF3" w:rsidP="001A2BD8">
            <w:pPr>
              <w:tabs>
                <w:tab w:val="left" w:pos="200"/>
              </w:tabs>
              <w:jc w:val="center"/>
              <w:rPr>
                <w:rFonts w:ascii="Times New Roman" w:hAnsi="Times New Roman"/>
                <w:sz w:val="24"/>
                <w:szCs w:val="24"/>
              </w:rPr>
            </w:pPr>
            <w:r>
              <w:rPr>
                <w:rFonts w:ascii="Times New Roman" w:hAnsi="Times New Roman"/>
                <w:sz w:val="24"/>
                <w:szCs w:val="24"/>
              </w:rPr>
              <w:t>Bendra pasiūlymo kaina Eur be PVM</w:t>
            </w:r>
          </w:p>
        </w:tc>
        <w:tc>
          <w:tcPr>
            <w:tcW w:w="2127" w:type="dxa"/>
          </w:tcPr>
          <w:p w14:paraId="550B1444" w14:textId="44265E19" w:rsidR="00CC4AF3" w:rsidRPr="001D5962" w:rsidRDefault="00CC4AF3" w:rsidP="001A2BD8">
            <w:pPr>
              <w:tabs>
                <w:tab w:val="left" w:pos="200"/>
              </w:tabs>
              <w:rPr>
                <w:rFonts w:ascii="Times New Roman" w:hAnsi="Times New Roman"/>
                <w:sz w:val="24"/>
                <w:szCs w:val="24"/>
              </w:rPr>
            </w:pPr>
            <w:r>
              <w:rPr>
                <w:rFonts w:ascii="Times New Roman" w:hAnsi="Times New Roman"/>
                <w:sz w:val="24"/>
                <w:szCs w:val="24"/>
              </w:rPr>
              <w:t>PVM</w:t>
            </w:r>
          </w:p>
        </w:tc>
        <w:tc>
          <w:tcPr>
            <w:tcW w:w="2268" w:type="dxa"/>
          </w:tcPr>
          <w:p w14:paraId="251556DC" w14:textId="6F807544" w:rsidR="00CC4AF3" w:rsidRPr="001D5962" w:rsidRDefault="00CC4AF3" w:rsidP="001A2BD8">
            <w:pPr>
              <w:tabs>
                <w:tab w:val="left" w:pos="200"/>
              </w:tabs>
              <w:jc w:val="center"/>
              <w:rPr>
                <w:rFonts w:ascii="Times New Roman" w:hAnsi="Times New Roman"/>
                <w:sz w:val="24"/>
                <w:szCs w:val="24"/>
              </w:rPr>
            </w:pPr>
            <w:r>
              <w:rPr>
                <w:rFonts w:ascii="Times New Roman" w:hAnsi="Times New Roman"/>
                <w:sz w:val="24"/>
                <w:szCs w:val="24"/>
              </w:rPr>
              <w:t>Bendra pasiūlymo kaina Eur su PVM</w:t>
            </w:r>
          </w:p>
        </w:tc>
      </w:tr>
      <w:tr w:rsidR="00CC4AF3" w:rsidRPr="00541F2B" w14:paraId="26991391" w14:textId="77777777" w:rsidTr="00CC4AF3">
        <w:tc>
          <w:tcPr>
            <w:tcW w:w="710" w:type="dxa"/>
          </w:tcPr>
          <w:p w14:paraId="77F0BD22" w14:textId="77777777" w:rsidR="00CC4AF3" w:rsidRPr="001D5962" w:rsidRDefault="00CC4AF3" w:rsidP="001A2BD8">
            <w:pPr>
              <w:jc w:val="both"/>
              <w:rPr>
                <w:rFonts w:ascii="Times New Roman" w:hAnsi="Times New Roman"/>
                <w:sz w:val="24"/>
                <w:szCs w:val="24"/>
              </w:rPr>
            </w:pPr>
            <w:r w:rsidRPr="001D5962">
              <w:rPr>
                <w:rFonts w:ascii="Times New Roman" w:hAnsi="Times New Roman"/>
                <w:sz w:val="24"/>
                <w:szCs w:val="24"/>
              </w:rPr>
              <w:t>1.</w:t>
            </w:r>
          </w:p>
        </w:tc>
        <w:tc>
          <w:tcPr>
            <w:tcW w:w="3431" w:type="dxa"/>
          </w:tcPr>
          <w:p w14:paraId="6994C24D" w14:textId="77777777" w:rsidR="00CC4AF3" w:rsidRPr="001D5962" w:rsidRDefault="00CC4AF3" w:rsidP="001A2BD8">
            <w:pPr>
              <w:rPr>
                <w:rFonts w:ascii="Times New Roman" w:hAnsi="Times New Roman"/>
                <w:sz w:val="24"/>
                <w:szCs w:val="24"/>
              </w:rPr>
            </w:pPr>
            <w:r w:rsidRPr="001D5962">
              <w:rPr>
                <w:rFonts w:ascii="Times New Roman" w:hAnsi="Times New Roman"/>
                <w:sz w:val="24"/>
                <w:szCs w:val="24"/>
              </w:rPr>
              <w:t>2.</w:t>
            </w:r>
          </w:p>
        </w:tc>
        <w:tc>
          <w:tcPr>
            <w:tcW w:w="1842" w:type="dxa"/>
          </w:tcPr>
          <w:p w14:paraId="0AEEF50B" w14:textId="77777777" w:rsidR="00CC4AF3" w:rsidRPr="001D5962" w:rsidRDefault="00CC4AF3" w:rsidP="001A2BD8">
            <w:pPr>
              <w:jc w:val="center"/>
              <w:rPr>
                <w:rFonts w:ascii="Times New Roman" w:hAnsi="Times New Roman"/>
                <w:sz w:val="24"/>
                <w:szCs w:val="24"/>
              </w:rPr>
            </w:pPr>
            <w:r w:rsidRPr="001D5962">
              <w:rPr>
                <w:rFonts w:ascii="Times New Roman" w:hAnsi="Times New Roman"/>
                <w:sz w:val="24"/>
                <w:szCs w:val="24"/>
              </w:rPr>
              <w:t>3.</w:t>
            </w:r>
          </w:p>
        </w:tc>
        <w:tc>
          <w:tcPr>
            <w:tcW w:w="2127" w:type="dxa"/>
          </w:tcPr>
          <w:p w14:paraId="0C3B5E26" w14:textId="77777777" w:rsidR="00CC4AF3" w:rsidRPr="001D5962" w:rsidRDefault="00CC4AF3" w:rsidP="001A2BD8">
            <w:pPr>
              <w:jc w:val="center"/>
              <w:rPr>
                <w:rFonts w:ascii="Times New Roman" w:hAnsi="Times New Roman"/>
                <w:sz w:val="24"/>
                <w:szCs w:val="24"/>
              </w:rPr>
            </w:pPr>
            <w:r w:rsidRPr="001D5962">
              <w:rPr>
                <w:rFonts w:ascii="Times New Roman" w:hAnsi="Times New Roman"/>
                <w:sz w:val="24"/>
                <w:szCs w:val="24"/>
              </w:rPr>
              <w:t>4.</w:t>
            </w:r>
          </w:p>
        </w:tc>
        <w:tc>
          <w:tcPr>
            <w:tcW w:w="2268" w:type="dxa"/>
          </w:tcPr>
          <w:p w14:paraId="5C977F4A" w14:textId="77777777" w:rsidR="00CC4AF3" w:rsidRPr="001D5962" w:rsidRDefault="00CC4AF3" w:rsidP="001A2BD8">
            <w:pPr>
              <w:jc w:val="center"/>
              <w:rPr>
                <w:rFonts w:ascii="Times New Roman" w:hAnsi="Times New Roman"/>
                <w:sz w:val="24"/>
                <w:szCs w:val="24"/>
              </w:rPr>
            </w:pPr>
            <w:r>
              <w:rPr>
                <w:rFonts w:ascii="Times New Roman" w:hAnsi="Times New Roman"/>
                <w:sz w:val="24"/>
                <w:szCs w:val="24"/>
              </w:rPr>
              <w:t>5.</w:t>
            </w:r>
          </w:p>
        </w:tc>
      </w:tr>
      <w:tr w:rsidR="00CC4AF3" w:rsidRPr="00541F2B" w14:paraId="13E243D5" w14:textId="77777777" w:rsidTr="00CC4AF3">
        <w:tc>
          <w:tcPr>
            <w:tcW w:w="710" w:type="dxa"/>
            <w:tcBorders>
              <w:bottom w:val="single" w:sz="4" w:space="0" w:color="auto"/>
            </w:tcBorders>
          </w:tcPr>
          <w:p w14:paraId="59906170" w14:textId="77777777" w:rsidR="00CC4AF3" w:rsidRPr="001D5962" w:rsidRDefault="00CC4AF3" w:rsidP="001A2BD8">
            <w:pPr>
              <w:jc w:val="both"/>
              <w:rPr>
                <w:rFonts w:ascii="Times New Roman" w:hAnsi="Times New Roman"/>
                <w:sz w:val="24"/>
                <w:szCs w:val="24"/>
              </w:rPr>
            </w:pPr>
            <w:r>
              <w:rPr>
                <w:rFonts w:ascii="Times New Roman" w:hAnsi="Times New Roman"/>
                <w:sz w:val="24"/>
                <w:szCs w:val="24"/>
              </w:rPr>
              <w:t>1.</w:t>
            </w:r>
          </w:p>
        </w:tc>
        <w:tc>
          <w:tcPr>
            <w:tcW w:w="3431" w:type="dxa"/>
            <w:tcBorders>
              <w:bottom w:val="single" w:sz="4" w:space="0" w:color="auto"/>
            </w:tcBorders>
          </w:tcPr>
          <w:p w14:paraId="4FFA9B1E" w14:textId="77777777" w:rsidR="00CC4AF3" w:rsidRDefault="00CC4AF3" w:rsidP="001A2BD8">
            <w:pPr>
              <w:rPr>
                <w:rFonts w:ascii="Times New Roman" w:hAnsi="Times New Roman"/>
                <w:noProof/>
                <w:color w:val="000000" w:themeColor="text1"/>
                <w:sz w:val="24"/>
                <w:szCs w:val="24"/>
              </w:rPr>
            </w:pPr>
            <w:r w:rsidRPr="008A3D7E">
              <w:rPr>
                <w:rFonts w:ascii="Times New Roman" w:hAnsi="Times New Roman"/>
                <w:sz w:val="24"/>
                <w:szCs w:val="24"/>
              </w:rPr>
              <w:t>7 dienų mokymų vedim</w:t>
            </w:r>
            <w:r>
              <w:rPr>
                <w:rFonts w:ascii="Times New Roman" w:hAnsi="Times New Roman"/>
                <w:sz w:val="24"/>
                <w:szCs w:val="24"/>
              </w:rPr>
              <w:t>as+</w:t>
            </w:r>
            <w:r w:rsidRPr="008A3D7E">
              <w:rPr>
                <w:rFonts w:ascii="Times New Roman" w:hAnsi="Times New Roman"/>
                <w:noProof/>
                <w:color w:val="000000" w:themeColor="text1"/>
                <w:sz w:val="24"/>
                <w:szCs w:val="24"/>
              </w:rPr>
              <w:t xml:space="preserve"> konsultacijos / supervizijos</w:t>
            </w:r>
          </w:p>
          <w:p w14:paraId="12F6F5A2" w14:textId="5FEE6175" w:rsidR="00CC4AF3" w:rsidRPr="0023388F" w:rsidRDefault="00CC4AF3" w:rsidP="001A2BD8">
            <w:pPr>
              <w:rPr>
                <w:rFonts w:ascii="Times New Roman" w:hAnsi="Times New Roman"/>
                <w:noProof/>
                <w:color w:val="000000" w:themeColor="text1"/>
                <w:sz w:val="24"/>
                <w:szCs w:val="24"/>
              </w:rPr>
            </w:pPr>
            <w:r>
              <w:rPr>
                <w:rFonts w:ascii="Times New Roman" w:hAnsi="Times New Roman"/>
                <w:noProof/>
                <w:color w:val="000000" w:themeColor="text1"/>
                <w:sz w:val="24"/>
                <w:szCs w:val="24"/>
              </w:rPr>
              <w:t>(1 lentelė+2 lentelė)</w:t>
            </w:r>
          </w:p>
        </w:tc>
        <w:tc>
          <w:tcPr>
            <w:tcW w:w="1842" w:type="dxa"/>
            <w:tcBorders>
              <w:bottom w:val="single" w:sz="4" w:space="0" w:color="auto"/>
            </w:tcBorders>
          </w:tcPr>
          <w:p w14:paraId="273A0991" w14:textId="03309FD4" w:rsidR="00CC4AF3" w:rsidRDefault="00CC4AF3" w:rsidP="001A2BD8">
            <w:pPr>
              <w:jc w:val="center"/>
              <w:rPr>
                <w:rFonts w:ascii="Times New Roman" w:hAnsi="Times New Roman"/>
                <w:sz w:val="24"/>
                <w:szCs w:val="24"/>
              </w:rPr>
            </w:pPr>
          </w:p>
        </w:tc>
        <w:tc>
          <w:tcPr>
            <w:tcW w:w="2127" w:type="dxa"/>
            <w:tcBorders>
              <w:bottom w:val="single" w:sz="4" w:space="0" w:color="auto"/>
            </w:tcBorders>
          </w:tcPr>
          <w:p w14:paraId="788DBE9D" w14:textId="77777777" w:rsidR="00CC4AF3" w:rsidRPr="001D5962" w:rsidRDefault="00CC4AF3" w:rsidP="001A2BD8">
            <w:pPr>
              <w:jc w:val="both"/>
              <w:rPr>
                <w:rFonts w:ascii="Times New Roman" w:hAnsi="Times New Roman"/>
                <w:sz w:val="24"/>
                <w:szCs w:val="24"/>
              </w:rPr>
            </w:pPr>
          </w:p>
        </w:tc>
        <w:tc>
          <w:tcPr>
            <w:tcW w:w="2268" w:type="dxa"/>
          </w:tcPr>
          <w:p w14:paraId="70D67D0D" w14:textId="77777777" w:rsidR="00CC4AF3" w:rsidRPr="001D5962" w:rsidRDefault="00CC4AF3" w:rsidP="001A2BD8">
            <w:pPr>
              <w:jc w:val="both"/>
              <w:rPr>
                <w:rFonts w:ascii="Times New Roman" w:hAnsi="Times New Roman"/>
                <w:sz w:val="24"/>
                <w:szCs w:val="24"/>
              </w:rPr>
            </w:pPr>
          </w:p>
        </w:tc>
      </w:tr>
    </w:tbl>
    <w:p w14:paraId="4E12C976" w14:textId="77777777" w:rsidR="00CC4AF3" w:rsidRDefault="00CC4AF3"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lastRenderedPageBreak/>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CC4AF3">
            <w:pPr>
              <w:suppressAutoHyphens w:val="0"/>
              <w:overflowPunct w:val="0"/>
              <w:autoSpaceDE w:val="0"/>
              <w:adjustRightInd w:val="0"/>
              <w:spacing w:after="0" w:line="276" w:lineRule="auto"/>
              <w:rPr>
                <w:rFonts w:ascii="Times New Roman" w:eastAsia="Times New Roman" w:hAnsi="Times New Roman"/>
                <w:sz w:val="24"/>
                <w:szCs w:val="24"/>
              </w:rPr>
            </w:pPr>
          </w:p>
          <w:p w14:paraId="33D2BF6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FA0ED21" w:rsidR="00B80E24" w:rsidRDefault="00B80E24"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5BB61514" w14:textId="77777777"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62BD1F57" w:rsidR="00710A76" w:rsidRPr="003B06A2" w:rsidRDefault="00F6329C"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w:t>
            </w:r>
            <w:r w:rsidR="00710A76">
              <w:rPr>
                <w:rFonts w:ascii="Times New Roman" w:eastAsia="Times New Roman" w:hAnsi="Times New Roman"/>
                <w:b/>
                <w:sz w:val="24"/>
                <w:szCs w:val="24"/>
              </w:rPr>
              <w:t>Techninė specifikacija</w:t>
            </w:r>
            <w:r>
              <w:rPr>
                <w:rFonts w:ascii="Times New Roman" w:eastAsia="Times New Roman" w:hAnsi="Times New Roman"/>
                <w:b/>
                <w:sz w:val="24"/>
                <w:szCs w:val="24"/>
              </w:rPr>
              <w:t>“</w:t>
            </w:r>
          </w:p>
        </w:tc>
      </w:tr>
    </w:tbl>
    <w:p w14:paraId="2AD04656" w14:textId="77777777" w:rsidR="00CC4AF3" w:rsidRDefault="00CC4AF3" w:rsidP="00CC4AF3">
      <w:pPr>
        <w:jc w:val="center"/>
        <w:rPr>
          <w:b/>
          <w:bCs/>
          <w:sz w:val="24"/>
          <w:szCs w:val="24"/>
        </w:rPr>
      </w:pPr>
    </w:p>
    <w:p w14:paraId="04EAADEC" w14:textId="69D1A5BD" w:rsidR="00CC4AF3" w:rsidRPr="00CC4AF3" w:rsidRDefault="00CC4AF3" w:rsidP="00CC4AF3">
      <w:pPr>
        <w:jc w:val="center"/>
        <w:rPr>
          <w:rFonts w:ascii="Times New Roman" w:hAnsi="Times New Roman"/>
          <w:b/>
          <w:bCs/>
          <w:sz w:val="24"/>
          <w:szCs w:val="24"/>
        </w:rPr>
      </w:pPr>
      <w:r w:rsidRPr="00CC4AF3">
        <w:rPr>
          <w:rFonts w:ascii="Times New Roman" w:hAnsi="Times New Roman"/>
          <w:b/>
          <w:bCs/>
          <w:sz w:val="24"/>
          <w:szCs w:val="24"/>
        </w:rPr>
        <w:t xml:space="preserve">PM+ MOKYMŲ VEDIMO (FASILITAVIMO) PASLAUGA </w:t>
      </w:r>
    </w:p>
    <w:p w14:paraId="3A1EEA10" w14:textId="77777777" w:rsidR="00CC4AF3" w:rsidRPr="00CC4AF3" w:rsidRDefault="00CC4AF3" w:rsidP="00CC4AF3">
      <w:pPr>
        <w:jc w:val="center"/>
        <w:rPr>
          <w:rFonts w:ascii="Times New Roman" w:hAnsi="Times New Roman"/>
          <w:b/>
          <w:bCs/>
          <w:sz w:val="24"/>
          <w:szCs w:val="24"/>
        </w:rPr>
      </w:pPr>
      <w:r w:rsidRPr="00CC4AF3">
        <w:rPr>
          <w:rFonts w:ascii="Times New Roman" w:hAnsi="Times New Roman"/>
          <w:b/>
          <w:bCs/>
          <w:sz w:val="24"/>
          <w:szCs w:val="24"/>
        </w:rPr>
        <w:t>TECHNINĖ SPECIFIKACIJA</w:t>
      </w:r>
    </w:p>
    <w:p w14:paraId="4F062B8C" w14:textId="77777777" w:rsidR="00CC4AF3" w:rsidRPr="00CC4AF3" w:rsidRDefault="00CC4AF3" w:rsidP="00CC4AF3">
      <w:pPr>
        <w:jc w:val="both"/>
        <w:rPr>
          <w:rFonts w:ascii="Times New Roman" w:hAnsi="Times New Roman"/>
          <w:sz w:val="24"/>
          <w:szCs w:val="24"/>
        </w:rPr>
      </w:pPr>
    </w:p>
    <w:p w14:paraId="3AC17B7E" w14:textId="77777777" w:rsidR="00CC4AF3" w:rsidRPr="00CC4AF3" w:rsidRDefault="00CC4AF3" w:rsidP="00CC4AF3">
      <w:pPr>
        <w:ind w:right="-613" w:firstLine="709"/>
        <w:jc w:val="center"/>
        <w:rPr>
          <w:rFonts w:ascii="Times New Roman" w:hAnsi="Times New Roman"/>
          <w:b/>
          <w:sz w:val="24"/>
          <w:szCs w:val="24"/>
        </w:rPr>
      </w:pPr>
    </w:p>
    <w:p w14:paraId="2BAB5E40" w14:textId="77777777" w:rsidR="00CC4AF3" w:rsidRPr="00CC4AF3" w:rsidRDefault="00CC4AF3" w:rsidP="00CC4AF3">
      <w:pPr>
        <w:numPr>
          <w:ilvl w:val="0"/>
          <w:numId w:val="6"/>
        </w:numPr>
        <w:suppressAutoHyphens w:val="0"/>
        <w:spacing w:after="0"/>
        <w:jc w:val="both"/>
        <w:rPr>
          <w:rFonts w:ascii="Times New Roman" w:hAnsi="Times New Roman"/>
          <w:sz w:val="24"/>
          <w:szCs w:val="24"/>
        </w:rPr>
      </w:pPr>
      <w:r w:rsidRPr="00CC4AF3">
        <w:rPr>
          <w:rFonts w:ascii="Times New Roman" w:hAnsi="Times New Roman"/>
          <w:b/>
          <w:bCs/>
          <w:sz w:val="24"/>
          <w:szCs w:val="24"/>
        </w:rPr>
        <w:t>Pirkimas vykdomas</w:t>
      </w:r>
      <w:r w:rsidRPr="00CC4AF3">
        <w:rPr>
          <w:rFonts w:ascii="Times New Roman" w:hAnsi="Times New Roman"/>
          <w:sz w:val="24"/>
          <w:szCs w:val="24"/>
        </w:rPr>
        <w:t xml:space="preserve"> </w:t>
      </w:r>
      <w:r w:rsidRPr="00CC4AF3">
        <w:rPr>
          <w:rFonts w:ascii="Times New Roman" w:hAnsi="Times New Roman"/>
          <w:b/>
          <w:bCs/>
          <w:sz w:val="24"/>
          <w:szCs w:val="24"/>
        </w:rPr>
        <w:t>pagal projektą</w:t>
      </w:r>
      <w:r w:rsidRPr="00CC4AF3">
        <w:rPr>
          <w:rFonts w:ascii="Times New Roman" w:hAnsi="Times New Roman"/>
          <w:sz w:val="24"/>
          <w:szCs w:val="24"/>
        </w:rPr>
        <w:t xml:space="preserve"> ,,Psichologinio atsparumo ir sociokultūrinių žinių didinimo programų tobulinimas ir plėtra” finansuojama Prieglobsčio, migracijos ir integracijos fondo lėšomis.</w:t>
      </w:r>
    </w:p>
    <w:p w14:paraId="684B900B" w14:textId="77777777" w:rsidR="00CC4AF3" w:rsidRPr="00CC4AF3" w:rsidRDefault="00CC4AF3" w:rsidP="00CC4AF3">
      <w:pPr>
        <w:numPr>
          <w:ilvl w:val="0"/>
          <w:numId w:val="6"/>
        </w:numPr>
        <w:suppressAutoHyphens w:val="0"/>
        <w:autoSpaceDN/>
        <w:spacing w:after="0"/>
        <w:jc w:val="both"/>
        <w:rPr>
          <w:rFonts w:ascii="Times New Roman" w:hAnsi="Times New Roman"/>
          <w:b/>
          <w:bCs/>
          <w:sz w:val="24"/>
          <w:szCs w:val="24"/>
        </w:rPr>
      </w:pPr>
      <w:r w:rsidRPr="00CC4AF3">
        <w:rPr>
          <w:rFonts w:ascii="Times New Roman" w:hAnsi="Times New Roman"/>
          <w:b/>
          <w:bCs/>
          <w:sz w:val="24"/>
          <w:szCs w:val="24"/>
        </w:rPr>
        <w:t xml:space="preserve">Pirkimo objektas: </w:t>
      </w:r>
      <w:r w:rsidRPr="00CC4AF3">
        <w:rPr>
          <w:rFonts w:ascii="Times New Roman" w:hAnsi="Times New Roman"/>
          <w:sz w:val="24"/>
          <w:szCs w:val="24"/>
        </w:rPr>
        <w:t>sertifikuota PM+ mokymų vedimo (</w:t>
      </w:r>
      <w:proofErr w:type="spellStart"/>
      <w:r w:rsidRPr="00CC4AF3">
        <w:rPr>
          <w:rFonts w:ascii="Times New Roman" w:hAnsi="Times New Roman"/>
          <w:sz w:val="24"/>
          <w:szCs w:val="24"/>
        </w:rPr>
        <w:t>fasilitavimo</w:t>
      </w:r>
      <w:proofErr w:type="spellEnd"/>
      <w:r w:rsidRPr="00CC4AF3">
        <w:rPr>
          <w:rFonts w:ascii="Times New Roman" w:hAnsi="Times New Roman"/>
          <w:sz w:val="24"/>
          <w:szCs w:val="24"/>
        </w:rPr>
        <w:t>) paslauga:</w:t>
      </w:r>
    </w:p>
    <w:p w14:paraId="35E1EB2F" w14:textId="77777777" w:rsidR="00CC4AF3" w:rsidRPr="00CC4AF3" w:rsidRDefault="00CC4AF3" w:rsidP="00CC4AF3">
      <w:pPr>
        <w:numPr>
          <w:ilvl w:val="0"/>
          <w:numId w:val="6"/>
        </w:numPr>
        <w:suppressAutoHyphens w:val="0"/>
        <w:autoSpaceDN/>
        <w:spacing w:after="0"/>
        <w:jc w:val="both"/>
        <w:rPr>
          <w:rFonts w:ascii="Times New Roman" w:hAnsi="Times New Roman"/>
          <w:b/>
          <w:bCs/>
          <w:sz w:val="24"/>
          <w:szCs w:val="24"/>
        </w:rPr>
      </w:pPr>
      <w:r w:rsidRPr="00CC4AF3">
        <w:rPr>
          <w:rFonts w:ascii="Times New Roman" w:hAnsi="Times New Roman"/>
          <w:b/>
          <w:bCs/>
          <w:sz w:val="24"/>
          <w:szCs w:val="24"/>
        </w:rPr>
        <w:t>Paslaugos aprašymas:</w:t>
      </w:r>
    </w:p>
    <w:p w14:paraId="37084736" w14:textId="77777777" w:rsidR="00CC4AF3" w:rsidRPr="00CC4AF3" w:rsidRDefault="00CC4AF3" w:rsidP="00CC4AF3">
      <w:pPr>
        <w:numPr>
          <w:ilvl w:val="1"/>
          <w:numId w:val="6"/>
        </w:numPr>
        <w:suppressAutoHyphens w:val="0"/>
        <w:autoSpaceDN/>
        <w:spacing w:after="0"/>
        <w:ind w:left="1080"/>
        <w:jc w:val="both"/>
        <w:rPr>
          <w:rFonts w:ascii="Times New Roman" w:hAnsi="Times New Roman"/>
          <w:sz w:val="24"/>
          <w:szCs w:val="24"/>
        </w:rPr>
      </w:pPr>
      <w:r w:rsidRPr="00CC4AF3">
        <w:rPr>
          <w:rFonts w:ascii="Times New Roman" w:hAnsi="Times New Roman"/>
          <w:sz w:val="24"/>
          <w:szCs w:val="24"/>
        </w:rPr>
        <w:t xml:space="preserve"> Mokymai turi būti vedami vieno sertifikuoto PM+ mokymų vadovo (-ės);</w:t>
      </w:r>
    </w:p>
    <w:p w14:paraId="53A0B3FD" w14:textId="77777777" w:rsidR="00CC4AF3" w:rsidRPr="00CC4AF3" w:rsidRDefault="00CC4AF3" w:rsidP="00CC4AF3">
      <w:pPr>
        <w:numPr>
          <w:ilvl w:val="1"/>
          <w:numId w:val="6"/>
        </w:numPr>
        <w:suppressAutoHyphens w:val="0"/>
        <w:autoSpaceDN/>
        <w:spacing w:after="0"/>
        <w:ind w:left="1080"/>
        <w:jc w:val="both"/>
        <w:rPr>
          <w:rFonts w:ascii="Times New Roman" w:hAnsi="Times New Roman"/>
          <w:sz w:val="24"/>
          <w:szCs w:val="24"/>
        </w:rPr>
      </w:pPr>
      <w:r w:rsidRPr="00CC4AF3">
        <w:rPr>
          <w:rFonts w:ascii="Times New Roman" w:hAnsi="Times New Roman"/>
          <w:sz w:val="24"/>
          <w:szCs w:val="24"/>
        </w:rPr>
        <w:t xml:space="preserve"> Mokymai turi būti vedami kartu su Priėmimo ir integracijos agentūros (toliau – Agentūra) paskirtu PM+ sertifikuotu mokymų vadovu (-e);</w:t>
      </w:r>
    </w:p>
    <w:p w14:paraId="5725D4CA" w14:textId="77777777" w:rsidR="00CC4AF3" w:rsidRPr="00CC4AF3" w:rsidRDefault="00CC4AF3" w:rsidP="00CC4AF3">
      <w:pPr>
        <w:numPr>
          <w:ilvl w:val="1"/>
          <w:numId w:val="6"/>
        </w:numPr>
        <w:suppressAutoHyphens w:val="0"/>
        <w:autoSpaceDN/>
        <w:spacing w:after="0"/>
        <w:ind w:left="1080"/>
        <w:jc w:val="both"/>
        <w:rPr>
          <w:rFonts w:ascii="Times New Roman" w:hAnsi="Times New Roman"/>
          <w:sz w:val="24"/>
          <w:szCs w:val="24"/>
        </w:rPr>
      </w:pPr>
      <w:r w:rsidRPr="00CC4AF3">
        <w:rPr>
          <w:rFonts w:ascii="Times New Roman" w:hAnsi="Times New Roman"/>
          <w:sz w:val="24"/>
          <w:szCs w:val="24"/>
        </w:rPr>
        <w:t xml:space="preserve"> Mokymai turėtų trukti 7 dienas ir būti suskirstyti į 3 mokymų dalis/sesijas per 3 savaites (1 sav. - 3 d., 2 sav. - 2 d., 3 sav. - 2 d.). 1 mokymų dienos trukmė ne ilgesnė kaip 8 val. įskaitant pertraukų ir pietų laiką;</w:t>
      </w:r>
    </w:p>
    <w:p w14:paraId="61612817" w14:textId="77777777" w:rsidR="00CC4AF3" w:rsidRPr="00CC4AF3" w:rsidRDefault="00CC4AF3" w:rsidP="00CC4AF3">
      <w:pPr>
        <w:numPr>
          <w:ilvl w:val="1"/>
          <w:numId w:val="6"/>
        </w:numPr>
        <w:suppressAutoHyphens w:val="0"/>
        <w:autoSpaceDN/>
        <w:spacing w:after="0"/>
        <w:ind w:left="1080"/>
        <w:jc w:val="both"/>
        <w:rPr>
          <w:rFonts w:ascii="Times New Roman" w:hAnsi="Times New Roman"/>
          <w:sz w:val="24"/>
          <w:szCs w:val="24"/>
        </w:rPr>
      </w:pPr>
      <w:r w:rsidRPr="00CC4AF3">
        <w:rPr>
          <w:rFonts w:ascii="Times New Roman" w:hAnsi="Times New Roman"/>
          <w:sz w:val="24"/>
          <w:szCs w:val="24"/>
        </w:rPr>
        <w:t xml:space="preserve"> Po 7 dienų mokymų, sutartomis datomis, mokymų vadovas (-ė) turi pravesti ne daugiau kaip 5 grupines konsultacijas/</w:t>
      </w:r>
      <w:proofErr w:type="spellStart"/>
      <w:r w:rsidRPr="00CC4AF3">
        <w:rPr>
          <w:rFonts w:ascii="Times New Roman" w:hAnsi="Times New Roman"/>
          <w:sz w:val="24"/>
          <w:szCs w:val="24"/>
        </w:rPr>
        <w:t>supervizijas</w:t>
      </w:r>
      <w:proofErr w:type="spellEnd"/>
      <w:r w:rsidRPr="00CC4AF3">
        <w:rPr>
          <w:rFonts w:ascii="Times New Roman" w:hAnsi="Times New Roman"/>
          <w:sz w:val="24"/>
          <w:szCs w:val="24"/>
        </w:rPr>
        <w:t>. Vienos konsultacijos/</w:t>
      </w:r>
      <w:proofErr w:type="spellStart"/>
      <w:r w:rsidRPr="00CC4AF3">
        <w:rPr>
          <w:rFonts w:ascii="Times New Roman" w:hAnsi="Times New Roman"/>
          <w:sz w:val="24"/>
          <w:szCs w:val="24"/>
        </w:rPr>
        <w:t>supervizijos</w:t>
      </w:r>
      <w:proofErr w:type="spellEnd"/>
      <w:r w:rsidRPr="00CC4AF3">
        <w:rPr>
          <w:rFonts w:ascii="Times New Roman" w:hAnsi="Times New Roman"/>
          <w:sz w:val="24"/>
          <w:szCs w:val="24"/>
        </w:rPr>
        <w:t xml:space="preserve"> trukmė turi būti – iki 2 val.; </w:t>
      </w:r>
    </w:p>
    <w:p w14:paraId="674BEAF8" w14:textId="77777777" w:rsidR="00CC4AF3" w:rsidRPr="00CC4AF3" w:rsidRDefault="00CC4AF3" w:rsidP="00CC4AF3">
      <w:pPr>
        <w:numPr>
          <w:ilvl w:val="1"/>
          <w:numId w:val="6"/>
        </w:numPr>
        <w:suppressAutoHyphens w:val="0"/>
        <w:autoSpaceDN/>
        <w:spacing w:after="0"/>
        <w:ind w:left="1080"/>
        <w:jc w:val="both"/>
        <w:rPr>
          <w:rFonts w:ascii="Times New Roman" w:hAnsi="Times New Roman"/>
          <w:sz w:val="24"/>
          <w:szCs w:val="24"/>
        </w:rPr>
      </w:pPr>
      <w:r w:rsidRPr="00CC4AF3">
        <w:rPr>
          <w:rFonts w:ascii="Times New Roman" w:hAnsi="Times New Roman"/>
          <w:sz w:val="24"/>
          <w:szCs w:val="24"/>
        </w:rPr>
        <w:t xml:space="preserve"> Data:</w:t>
      </w:r>
    </w:p>
    <w:p w14:paraId="66822C85" w14:textId="77777777" w:rsidR="00CC4AF3" w:rsidRPr="00CC4AF3" w:rsidRDefault="00CC4AF3" w:rsidP="00CC4AF3">
      <w:pPr>
        <w:numPr>
          <w:ilvl w:val="2"/>
          <w:numId w:val="6"/>
        </w:numPr>
        <w:suppressAutoHyphens w:val="0"/>
        <w:autoSpaceDN/>
        <w:spacing w:after="0"/>
        <w:jc w:val="both"/>
        <w:rPr>
          <w:rFonts w:ascii="Times New Roman" w:hAnsi="Times New Roman"/>
          <w:sz w:val="24"/>
          <w:szCs w:val="24"/>
        </w:rPr>
      </w:pPr>
      <w:r w:rsidRPr="00CC4AF3">
        <w:rPr>
          <w:rFonts w:ascii="Times New Roman" w:hAnsi="Times New Roman"/>
          <w:sz w:val="24"/>
          <w:szCs w:val="24"/>
        </w:rPr>
        <w:t>Mokymų datos – 2026 m. gegužė/birželis (tikslios datos derinamos su Agentūra);</w:t>
      </w:r>
    </w:p>
    <w:p w14:paraId="2AF2D0E5" w14:textId="77777777" w:rsidR="00CC4AF3" w:rsidRPr="00CC4AF3" w:rsidRDefault="00CC4AF3" w:rsidP="00CC4AF3">
      <w:pPr>
        <w:numPr>
          <w:ilvl w:val="2"/>
          <w:numId w:val="6"/>
        </w:numPr>
        <w:suppressAutoHyphens w:val="0"/>
        <w:autoSpaceDN/>
        <w:spacing w:after="0"/>
        <w:jc w:val="both"/>
        <w:rPr>
          <w:rFonts w:ascii="Times New Roman" w:hAnsi="Times New Roman"/>
          <w:sz w:val="24"/>
          <w:szCs w:val="24"/>
        </w:rPr>
      </w:pPr>
      <w:r w:rsidRPr="00CC4AF3">
        <w:rPr>
          <w:rFonts w:ascii="Times New Roman" w:hAnsi="Times New Roman"/>
          <w:sz w:val="24"/>
          <w:szCs w:val="24"/>
        </w:rPr>
        <w:t xml:space="preserve">Konsultacijų / </w:t>
      </w:r>
      <w:proofErr w:type="spellStart"/>
      <w:r w:rsidRPr="00CC4AF3">
        <w:rPr>
          <w:rFonts w:ascii="Times New Roman" w:hAnsi="Times New Roman"/>
          <w:sz w:val="24"/>
          <w:szCs w:val="24"/>
        </w:rPr>
        <w:t>supervizijų</w:t>
      </w:r>
      <w:proofErr w:type="spellEnd"/>
      <w:r w:rsidRPr="00CC4AF3">
        <w:rPr>
          <w:rFonts w:ascii="Times New Roman" w:hAnsi="Times New Roman"/>
          <w:sz w:val="24"/>
          <w:szCs w:val="24"/>
        </w:rPr>
        <w:t xml:space="preserve"> datos – 2026 m. birželis/liepa (tikslios datos derinamos su Agentūra);</w:t>
      </w:r>
    </w:p>
    <w:p w14:paraId="4044AE38" w14:textId="77777777" w:rsidR="00CC4AF3" w:rsidRPr="00CC4AF3" w:rsidRDefault="00CC4AF3" w:rsidP="00CC4AF3">
      <w:pPr>
        <w:numPr>
          <w:ilvl w:val="1"/>
          <w:numId w:val="6"/>
        </w:numPr>
        <w:suppressAutoHyphens w:val="0"/>
        <w:autoSpaceDN/>
        <w:spacing w:after="0"/>
        <w:ind w:left="1080"/>
        <w:jc w:val="both"/>
        <w:rPr>
          <w:rFonts w:ascii="Times New Roman" w:hAnsi="Times New Roman"/>
          <w:sz w:val="24"/>
          <w:szCs w:val="24"/>
        </w:rPr>
      </w:pPr>
      <w:r w:rsidRPr="00CC4AF3">
        <w:rPr>
          <w:rFonts w:ascii="Times New Roman" w:hAnsi="Times New Roman"/>
          <w:sz w:val="24"/>
          <w:szCs w:val="24"/>
        </w:rPr>
        <w:t>Vieta:</w:t>
      </w:r>
    </w:p>
    <w:p w14:paraId="25DC69B2" w14:textId="77777777" w:rsidR="00CC4AF3" w:rsidRPr="00CC4AF3" w:rsidRDefault="00CC4AF3" w:rsidP="00CC4AF3">
      <w:pPr>
        <w:numPr>
          <w:ilvl w:val="2"/>
          <w:numId w:val="6"/>
        </w:numPr>
        <w:suppressAutoHyphens w:val="0"/>
        <w:autoSpaceDN/>
        <w:spacing w:after="0"/>
        <w:jc w:val="both"/>
        <w:rPr>
          <w:rFonts w:ascii="Times New Roman" w:hAnsi="Times New Roman"/>
          <w:sz w:val="24"/>
          <w:szCs w:val="24"/>
        </w:rPr>
      </w:pPr>
      <w:r w:rsidRPr="00CC4AF3">
        <w:rPr>
          <w:rFonts w:ascii="Times New Roman" w:hAnsi="Times New Roman"/>
          <w:sz w:val="24"/>
          <w:szCs w:val="24"/>
        </w:rPr>
        <w:t>Mokymų vieta – Vilnius;</w:t>
      </w:r>
    </w:p>
    <w:p w14:paraId="13CF92DB" w14:textId="77777777" w:rsidR="00CC4AF3" w:rsidRPr="00CC4AF3" w:rsidRDefault="00CC4AF3" w:rsidP="00CC4AF3">
      <w:pPr>
        <w:numPr>
          <w:ilvl w:val="2"/>
          <w:numId w:val="6"/>
        </w:numPr>
        <w:suppressAutoHyphens w:val="0"/>
        <w:autoSpaceDN/>
        <w:spacing w:after="0"/>
        <w:jc w:val="both"/>
        <w:rPr>
          <w:rFonts w:ascii="Times New Roman" w:hAnsi="Times New Roman"/>
          <w:sz w:val="24"/>
          <w:szCs w:val="24"/>
        </w:rPr>
      </w:pPr>
      <w:r w:rsidRPr="00CC4AF3">
        <w:rPr>
          <w:rFonts w:ascii="Times New Roman" w:hAnsi="Times New Roman"/>
          <w:sz w:val="24"/>
          <w:szCs w:val="24"/>
        </w:rPr>
        <w:t xml:space="preserve">Konsultacijų / </w:t>
      </w:r>
      <w:proofErr w:type="spellStart"/>
      <w:r w:rsidRPr="00CC4AF3">
        <w:rPr>
          <w:rFonts w:ascii="Times New Roman" w:hAnsi="Times New Roman"/>
          <w:sz w:val="24"/>
          <w:szCs w:val="24"/>
        </w:rPr>
        <w:t>supervizijų</w:t>
      </w:r>
      <w:proofErr w:type="spellEnd"/>
      <w:r w:rsidRPr="00CC4AF3">
        <w:rPr>
          <w:rFonts w:ascii="Times New Roman" w:hAnsi="Times New Roman"/>
          <w:sz w:val="24"/>
          <w:szCs w:val="24"/>
        </w:rPr>
        <w:t xml:space="preserve"> vieta – turi vykti nuotoliu;</w:t>
      </w:r>
    </w:p>
    <w:p w14:paraId="1D419016" w14:textId="77777777" w:rsidR="00CC4AF3" w:rsidRPr="00CC4AF3" w:rsidRDefault="00CC4AF3" w:rsidP="00CC4AF3">
      <w:pPr>
        <w:numPr>
          <w:ilvl w:val="1"/>
          <w:numId w:val="6"/>
        </w:numPr>
        <w:suppressAutoHyphens w:val="0"/>
        <w:autoSpaceDN/>
        <w:spacing w:after="0"/>
        <w:ind w:left="1080"/>
        <w:jc w:val="both"/>
        <w:rPr>
          <w:rFonts w:ascii="Times New Roman" w:hAnsi="Times New Roman"/>
          <w:sz w:val="24"/>
          <w:szCs w:val="24"/>
        </w:rPr>
      </w:pPr>
      <w:r w:rsidRPr="00CC4AF3">
        <w:rPr>
          <w:rFonts w:ascii="Times New Roman" w:hAnsi="Times New Roman"/>
          <w:sz w:val="24"/>
          <w:szCs w:val="24"/>
        </w:rPr>
        <w:t>Dalyvių skaičius – 10 asmenų;</w:t>
      </w:r>
    </w:p>
    <w:p w14:paraId="77415C21" w14:textId="77777777" w:rsidR="00CC4AF3" w:rsidRPr="00CC4AF3" w:rsidRDefault="00CC4AF3" w:rsidP="00CC4AF3">
      <w:pPr>
        <w:numPr>
          <w:ilvl w:val="1"/>
          <w:numId w:val="6"/>
        </w:numPr>
        <w:suppressAutoHyphens w:val="0"/>
        <w:autoSpaceDN/>
        <w:spacing w:after="0"/>
        <w:ind w:left="1080"/>
        <w:jc w:val="both"/>
        <w:rPr>
          <w:rFonts w:ascii="Times New Roman" w:hAnsi="Times New Roman"/>
          <w:sz w:val="24"/>
          <w:szCs w:val="24"/>
        </w:rPr>
      </w:pPr>
      <w:r w:rsidRPr="00CC4AF3">
        <w:rPr>
          <w:rFonts w:ascii="Times New Roman" w:hAnsi="Times New Roman"/>
          <w:sz w:val="24"/>
          <w:szCs w:val="24"/>
        </w:rPr>
        <w:t>Tikslinė grupė - Agentūros darbuotojai  ir savivaldos deleguoti asmenys, dirbantys su trečiųjų šalių piliečiais;</w:t>
      </w:r>
    </w:p>
    <w:p w14:paraId="21784A69" w14:textId="77777777" w:rsidR="00CC4AF3" w:rsidRPr="00CC4AF3" w:rsidRDefault="00CC4AF3" w:rsidP="00CC4AF3">
      <w:pPr>
        <w:numPr>
          <w:ilvl w:val="1"/>
          <w:numId w:val="6"/>
        </w:numPr>
        <w:suppressAutoHyphens w:val="0"/>
        <w:autoSpaceDN/>
        <w:spacing w:after="0"/>
        <w:ind w:left="1080"/>
        <w:jc w:val="both"/>
        <w:rPr>
          <w:rFonts w:ascii="Times New Roman" w:hAnsi="Times New Roman"/>
          <w:sz w:val="24"/>
          <w:szCs w:val="24"/>
        </w:rPr>
      </w:pPr>
      <w:r w:rsidRPr="00CC4AF3">
        <w:rPr>
          <w:rFonts w:ascii="Times New Roman" w:hAnsi="Times New Roman"/>
          <w:sz w:val="24"/>
          <w:szCs w:val="24"/>
        </w:rPr>
        <w:t>Preliminarus mokymų grafiko pavyzdys (tikslus grafikas derinamas su Agentūra):</w:t>
      </w:r>
    </w:p>
    <w:tbl>
      <w:tblPr>
        <w:tblStyle w:val="Lentelstinklelis"/>
        <w:tblW w:w="0" w:type="auto"/>
        <w:tblInd w:w="1080" w:type="dxa"/>
        <w:tblLook w:val="04A0" w:firstRow="1" w:lastRow="0" w:firstColumn="1" w:lastColumn="0" w:noHBand="0" w:noVBand="1"/>
      </w:tblPr>
      <w:tblGrid>
        <w:gridCol w:w="1608"/>
        <w:gridCol w:w="1696"/>
        <w:gridCol w:w="2132"/>
        <w:gridCol w:w="1566"/>
        <w:gridCol w:w="1547"/>
      </w:tblGrid>
      <w:tr w:rsidR="00CC4AF3" w:rsidRPr="00CC4AF3" w14:paraId="01DA6EED" w14:textId="77777777" w:rsidTr="001A2BD8">
        <w:tc>
          <w:tcPr>
            <w:tcW w:w="1608" w:type="dxa"/>
          </w:tcPr>
          <w:p w14:paraId="1ECB71B1" w14:textId="77777777" w:rsidR="00CC4AF3" w:rsidRPr="00CC4AF3" w:rsidRDefault="00CC4AF3" w:rsidP="001A2BD8">
            <w:pPr>
              <w:autoSpaceDN/>
              <w:jc w:val="both"/>
              <w:rPr>
                <w:rFonts w:ascii="Times New Roman" w:hAnsi="Times New Roman"/>
                <w:b/>
                <w:bCs/>
                <w:sz w:val="24"/>
                <w:szCs w:val="24"/>
                <w:lang w:val="lt-LT"/>
              </w:rPr>
            </w:pPr>
          </w:p>
        </w:tc>
        <w:tc>
          <w:tcPr>
            <w:tcW w:w="1696" w:type="dxa"/>
          </w:tcPr>
          <w:p w14:paraId="7DD55B14" w14:textId="77777777" w:rsidR="00CC4AF3" w:rsidRPr="00CC4AF3" w:rsidRDefault="00CC4AF3" w:rsidP="001A2BD8">
            <w:pPr>
              <w:autoSpaceDN/>
              <w:jc w:val="both"/>
              <w:rPr>
                <w:rFonts w:ascii="Times New Roman" w:hAnsi="Times New Roman"/>
                <w:b/>
                <w:bCs/>
                <w:sz w:val="24"/>
                <w:szCs w:val="24"/>
                <w:lang w:val="lt-LT"/>
              </w:rPr>
            </w:pPr>
            <w:r w:rsidRPr="00CC4AF3">
              <w:rPr>
                <w:rFonts w:ascii="Times New Roman" w:hAnsi="Times New Roman"/>
                <w:b/>
                <w:bCs/>
                <w:sz w:val="24"/>
                <w:szCs w:val="24"/>
                <w:lang w:val="lt-LT"/>
              </w:rPr>
              <w:t>Dalyvių skaičius</w:t>
            </w:r>
          </w:p>
        </w:tc>
        <w:tc>
          <w:tcPr>
            <w:tcW w:w="2132" w:type="dxa"/>
          </w:tcPr>
          <w:p w14:paraId="7D140EEA" w14:textId="77777777" w:rsidR="00CC4AF3" w:rsidRPr="00CC4AF3" w:rsidRDefault="00CC4AF3" w:rsidP="001A2BD8">
            <w:pPr>
              <w:autoSpaceDN/>
              <w:jc w:val="both"/>
              <w:rPr>
                <w:rFonts w:ascii="Times New Roman" w:hAnsi="Times New Roman"/>
                <w:b/>
                <w:bCs/>
                <w:sz w:val="24"/>
                <w:szCs w:val="24"/>
                <w:lang w:val="lt-LT"/>
              </w:rPr>
            </w:pPr>
            <w:r w:rsidRPr="00CC4AF3">
              <w:rPr>
                <w:rFonts w:ascii="Times New Roman" w:hAnsi="Times New Roman"/>
                <w:b/>
                <w:bCs/>
                <w:sz w:val="24"/>
                <w:szCs w:val="24"/>
                <w:lang w:val="lt-LT"/>
              </w:rPr>
              <w:t>Data</w:t>
            </w:r>
          </w:p>
        </w:tc>
        <w:tc>
          <w:tcPr>
            <w:tcW w:w="1566" w:type="dxa"/>
          </w:tcPr>
          <w:p w14:paraId="058D2292" w14:textId="77777777" w:rsidR="00CC4AF3" w:rsidRPr="00CC4AF3" w:rsidRDefault="00CC4AF3" w:rsidP="001A2BD8">
            <w:pPr>
              <w:autoSpaceDN/>
              <w:jc w:val="both"/>
              <w:rPr>
                <w:rFonts w:ascii="Times New Roman" w:hAnsi="Times New Roman"/>
                <w:b/>
                <w:bCs/>
                <w:sz w:val="24"/>
                <w:szCs w:val="24"/>
                <w:lang w:val="lt-LT"/>
              </w:rPr>
            </w:pPr>
            <w:r w:rsidRPr="00CC4AF3">
              <w:rPr>
                <w:rFonts w:ascii="Times New Roman" w:hAnsi="Times New Roman"/>
                <w:b/>
                <w:bCs/>
                <w:sz w:val="24"/>
                <w:szCs w:val="24"/>
                <w:lang w:val="lt-LT"/>
              </w:rPr>
              <w:t>Trukmė</w:t>
            </w:r>
          </w:p>
        </w:tc>
        <w:tc>
          <w:tcPr>
            <w:tcW w:w="1547" w:type="dxa"/>
          </w:tcPr>
          <w:p w14:paraId="1273DC63" w14:textId="77777777" w:rsidR="00CC4AF3" w:rsidRPr="00CC4AF3" w:rsidRDefault="00CC4AF3" w:rsidP="001A2BD8">
            <w:pPr>
              <w:autoSpaceDN/>
              <w:jc w:val="both"/>
              <w:rPr>
                <w:rFonts w:ascii="Times New Roman" w:hAnsi="Times New Roman"/>
                <w:b/>
                <w:bCs/>
                <w:sz w:val="24"/>
                <w:szCs w:val="24"/>
                <w:lang w:val="lt-LT"/>
              </w:rPr>
            </w:pPr>
            <w:r w:rsidRPr="00CC4AF3">
              <w:rPr>
                <w:rFonts w:ascii="Times New Roman" w:hAnsi="Times New Roman"/>
                <w:b/>
                <w:bCs/>
                <w:sz w:val="24"/>
                <w:szCs w:val="24"/>
                <w:lang w:val="lt-LT"/>
              </w:rPr>
              <w:t>Vieta</w:t>
            </w:r>
          </w:p>
        </w:tc>
      </w:tr>
      <w:tr w:rsidR="00CC4AF3" w:rsidRPr="00CC4AF3" w14:paraId="7F4FB6E8" w14:textId="77777777" w:rsidTr="001A2BD8">
        <w:tc>
          <w:tcPr>
            <w:tcW w:w="1608" w:type="dxa"/>
          </w:tcPr>
          <w:p w14:paraId="33DE2CFA" w14:textId="77777777" w:rsidR="00CC4AF3" w:rsidRPr="00CC4AF3" w:rsidRDefault="00CC4AF3" w:rsidP="001A2BD8">
            <w:pPr>
              <w:autoSpaceDN/>
              <w:jc w:val="both"/>
              <w:rPr>
                <w:rFonts w:ascii="Times New Roman" w:hAnsi="Times New Roman"/>
                <w:sz w:val="24"/>
                <w:szCs w:val="24"/>
                <w:lang w:val="lt-LT"/>
              </w:rPr>
            </w:pPr>
            <w:r w:rsidRPr="00CC4AF3">
              <w:rPr>
                <w:rFonts w:ascii="Times New Roman" w:hAnsi="Times New Roman"/>
                <w:sz w:val="24"/>
                <w:szCs w:val="24"/>
                <w:lang w:val="lt-LT"/>
              </w:rPr>
              <w:t>1 sesija</w:t>
            </w:r>
          </w:p>
        </w:tc>
        <w:tc>
          <w:tcPr>
            <w:tcW w:w="1696" w:type="dxa"/>
          </w:tcPr>
          <w:p w14:paraId="6D70331C" w14:textId="77777777" w:rsidR="00CC4AF3" w:rsidRPr="00CC4AF3" w:rsidRDefault="00CC4AF3" w:rsidP="001A2BD8">
            <w:pPr>
              <w:autoSpaceDN/>
              <w:jc w:val="both"/>
              <w:rPr>
                <w:rFonts w:ascii="Times New Roman" w:hAnsi="Times New Roman"/>
                <w:sz w:val="24"/>
                <w:szCs w:val="24"/>
                <w:lang w:val="lt-LT"/>
              </w:rPr>
            </w:pPr>
            <w:r w:rsidRPr="00CC4AF3">
              <w:rPr>
                <w:rFonts w:ascii="Times New Roman" w:hAnsi="Times New Roman"/>
                <w:sz w:val="24"/>
                <w:szCs w:val="24"/>
                <w:lang w:val="lt-LT"/>
              </w:rPr>
              <w:t>10</w:t>
            </w:r>
          </w:p>
        </w:tc>
        <w:tc>
          <w:tcPr>
            <w:tcW w:w="2132" w:type="dxa"/>
          </w:tcPr>
          <w:p w14:paraId="0465A42C" w14:textId="77777777" w:rsidR="00CC4AF3" w:rsidRPr="00CC4AF3" w:rsidRDefault="00CC4AF3" w:rsidP="001A2BD8">
            <w:pPr>
              <w:autoSpaceDN/>
              <w:jc w:val="both"/>
              <w:rPr>
                <w:rFonts w:ascii="Times New Roman" w:hAnsi="Times New Roman"/>
                <w:sz w:val="24"/>
                <w:szCs w:val="24"/>
                <w:lang w:val="lt-LT"/>
              </w:rPr>
            </w:pPr>
            <w:r w:rsidRPr="00CC4AF3">
              <w:rPr>
                <w:rFonts w:ascii="Times New Roman" w:hAnsi="Times New Roman"/>
                <w:sz w:val="24"/>
                <w:szCs w:val="24"/>
                <w:lang w:val="lt-LT"/>
              </w:rPr>
              <w:t xml:space="preserve">2026 m. Gegužės 20-22 d. </w:t>
            </w:r>
          </w:p>
          <w:p w14:paraId="4A57EE25" w14:textId="77777777" w:rsidR="00CC4AF3" w:rsidRPr="00CC4AF3" w:rsidRDefault="00CC4AF3" w:rsidP="001A2BD8">
            <w:pPr>
              <w:autoSpaceDN/>
              <w:jc w:val="both"/>
              <w:rPr>
                <w:rFonts w:ascii="Times New Roman" w:hAnsi="Times New Roman"/>
                <w:sz w:val="24"/>
                <w:szCs w:val="24"/>
                <w:lang w:val="lt-LT"/>
              </w:rPr>
            </w:pPr>
            <w:r w:rsidRPr="00CC4AF3">
              <w:rPr>
                <w:rFonts w:ascii="Times New Roman" w:hAnsi="Times New Roman"/>
                <w:sz w:val="24"/>
                <w:szCs w:val="24"/>
                <w:lang w:val="lt-LT"/>
              </w:rPr>
              <w:t>(trečiadienis, ketvirtadienis, penktadienis)</w:t>
            </w:r>
          </w:p>
        </w:tc>
        <w:tc>
          <w:tcPr>
            <w:tcW w:w="1566" w:type="dxa"/>
          </w:tcPr>
          <w:p w14:paraId="2A57EA31" w14:textId="77777777" w:rsidR="00CC4AF3" w:rsidRPr="00CC4AF3" w:rsidRDefault="00CC4AF3" w:rsidP="001A2BD8">
            <w:pPr>
              <w:autoSpaceDN/>
              <w:jc w:val="both"/>
              <w:rPr>
                <w:rFonts w:ascii="Times New Roman" w:hAnsi="Times New Roman"/>
                <w:sz w:val="24"/>
                <w:szCs w:val="24"/>
                <w:lang w:val="lt-LT"/>
              </w:rPr>
            </w:pPr>
            <w:r w:rsidRPr="00CC4AF3">
              <w:rPr>
                <w:rFonts w:ascii="Times New Roman" w:hAnsi="Times New Roman"/>
                <w:sz w:val="24"/>
                <w:szCs w:val="24"/>
                <w:lang w:val="lt-LT"/>
              </w:rPr>
              <w:t>3 d.</w:t>
            </w:r>
          </w:p>
          <w:p w14:paraId="09C03119" w14:textId="77777777" w:rsidR="00CC4AF3" w:rsidRPr="00CC4AF3" w:rsidRDefault="00CC4AF3" w:rsidP="001A2BD8">
            <w:pPr>
              <w:autoSpaceDN/>
              <w:jc w:val="both"/>
              <w:rPr>
                <w:rFonts w:ascii="Times New Roman" w:hAnsi="Times New Roman"/>
                <w:sz w:val="24"/>
                <w:szCs w:val="24"/>
                <w:lang w:val="lt-LT"/>
              </w:rPr>
            </w:pPr>
          </w:p>
        </w:tc>
        <w:tc>
          <w:tcPr>
            <w:tcW w:w="1547" w:type="dxa"/>
          </w:tcPr>
          <w:p w14:paraId="2D2830A6" w14:textId="77777777" w:rsidR="00CC4AF3" w:rsidRPr="00CC4AF3" w:rsidRDefault="00CC4AF3" w:rsidP="001A2BD8">
            <w:pPr>
              <w:autoSpaceDN/>
              <w:jc w:val="both"/>
              <w:rPr>
                <w:rFonts w:ascii="Times New Roman" w:hAnsi="Times New Roman"/>
                <w:sz w:val="24"/>
                <w:szCs w:val="24"/>
                <w:lang w:val="lt-LT"/>
              </w:rPr>
            </w:pPr>
            <w:r w:rsidRPr="00CC4AF3">
              <w:rPr>
                <w:rFonts w:ascii="Times New Roman" w:hAnsi="Times New Roman"/>
                <w:sz w:val="24"/>
                <w:szCs w:val="24"/>
                <w:lang w:val="lt-LT"/>
              </w:rPr>
              <w:t xml:space="preserve">Vilnius </w:t>
            </w:r>
          </w:p>
          <w:p w14:paraId="79DF1C5B" w14:textId="77777777" w:rsidR="00CC4AF3" w:rsidRPr="00CC4AF3" w:rsidRDefault="00CC4AF3" w:rsidP="001A2BD8">
            <w:pPr>
              <w:autoSpaceDN/>
              <w:jc w:val="both"/>
              <w:rPr>
                <w:rFonts w:ascii="Times New Roman" w:hAnsi="Times New Roman"/>
                <w:sz w:val="24"/>
                <w:szCs w:val="24"/>
                <w:lang w:val="lt-LT"/>
              </w:rPr>
            </w:pPr>
          </w:p>
        </w:tc>
      </w:tr>
      <w:tr w:rsidR="00CC4AF3" w:rsidRPr="00CC4AF3" w14:paraId="76063266" w14:textId="77777777" w:rsidTr="001A2BD8">
        <w:tc>
          <w:tcPr>
            <w:tcW w:w="1608" w:type="dxa"/>
          </w:tcPr>
          <w:p w14:paraId="3028D932" w14:textId="77777777" w:rsidR="00CC4AF3" w:rsidRPr="00CC4AF3" w:rsidRDefault="00CC4AF3" w:rsidP="001A2BD8">
            <w:pPr>
              <w:autoSpaceDN/>
              <w:jc w:val="both"/>
              <w:rPr>
                <w:rFonts w:ascii="Times New Roman" w:hAnsi="Times New Roman"/>
                <w:sz w:val="24"/>
                <w:szCs w:val="24"/>
                <w:lang w:val="lt-LT"/>
              </w:rPr>
            </w:pPr>
            <w:r w:rsidRPr="00CC4AF3">
              <w:rPr>
                <w:rFonts w:ascii="Times New Roman" w:hAnsi="Times New Roman"/>
                <w:sz w:val="24"/>
                <w:szCs w:val="24"/>
                <w:lang w:val="lt-LT"/>
              </w:rPr>
              <w:t>2 sesija</w:t>
            </w:r>
          </w:p>
        </w:tc>
        <w:tc>
          <w:tcPr>
            <w:tcW w:w="1696" w:type="dxa"/>
          </w:tcPr>
          <w:p w14:paraId="2A2110D5" w14:textId="77777777" w:rsidR="00CC4AF3" w:rsidRPr="00CC4AF3" w:rsidRDefault="00CC4AF3" w:rsidP="001A2BD8">
            <w:pPr>
              <w:pStyle w:val="elementtoproof"/>
              <w:jc w:val="both"/>
              <w:rPr>
                <w:rFonts w:ascii="Times New Roman" w:hAnsi="Times New Roman" w:cs="Times New Roman"/>
              </w:rPr>
            </w:pPr>
            <w:r w:rsidRPr="00CC4AF3">
              <w:rPr>
                <w:rFonts w:ascii="Times New Roman" w:hAnsi="Times New Roman" w:cs="Times New Roman"/>
              </w:rPr>
              <w:t>10</w:t>
            </w:r>
          </w:p>
        </w:tc>
        <w:tc>
          <w:tcPr>
            <w:tcW w:w="2132" w:type="dxa"/>
          </w:tcPr>
          <w:p w14:paraId="518F81A9" w14:textId="77777777" w:rsidR="00CC4AF3" w:rsidRPr="00CC4AF3" w:rsidRDefault="00CC4AF3" w:rsidP="001A2BD8">
            <w:pPr>
              <w:pStyle w:val="elementtoproof"/>
              <w:jc w:val="both"/>
              <w:rPr>
                <w:rFonts w:ascii="Times New Roman" w:hAnsi="Times New Roman" w:cs="Times New Roman"/>
              </w:rPr>
            </w:pPr>
            <w:r w:rsidRPr="00CC4AF3">
              <w:rPr>
                <w:rFonts w:ascii="Times New Roman" w:hAnsi="Times New Roman" w:cs="Times New Roman"/>
              </w:rPr>
              <w:t xml:space="preserve">2026 m. </w:t>
            </w:r>
            <w:proofErr w:type="spellStart"/>
            <w:r w:rsidRPr="00CC4AF3">
              <w:rPr>
                <w:rFonts w:ascii="Times New Roman" w:hAnsi="Times New Roman" w:cs="Times New Roman"/>
              </w:rPr>
              <w:t>Gegužės</w:t>
            </w:r>
            <w:proofErr w:type="spellEnd"/>
            <w:r w:rsidRPr="00CC4AF3">
              <w:rPr>
                <w:rFonts w:ascii="Times New Roman" w:hAnsi="Times New Roman" w:cs="Times New Roman"/>
              </w:rPr>
              <w:t xml:space="preserve"> 28-29 d.  </w:t>
            </w:r>
          </w:p>
          <w:p w14:paraId="096E18C6" w14:textId="77777777" w:rsidR="00CC4AF3" w:rsidRPr="00CC4AF3" w:rsidRDefault="00CC4AF3" w:rsidP="001A2BD8">
            <w:pPr>
              <w:pStyle w:val="elementtoproof"/>
              <w:jc w:val="both"/>
              <w:rPr>
                <w:rFonts w:ascii="Times New Roman" w:hAnsi="Times New Roman" w:cs="Times New Roman"/>
              </w:rPr>
            </w:pPr>
            <w:r w:rsidRPr="00CC4AF3">
              <w:rPr>
                <w:rFonts w:ascii="Times New Roman" w:hAnsi="Times New Roman" w:cs="Times New Roman"/>
              </w:rPr>
              <w:t>(</w:t>
            </w:r>
            <w:proofErr w:type="spellStart"/>
            <w:r w:rsidRPr="00CC4AF3">
              <w:rPr>
                <w:rFonts w:ascii="Times New Roman" w:hAnsi="Times New Roman" w:cs="Times New Roman"/>
              </w:rPr>
              <w:t>ketvirtadienis</w:t>
            </w:r>
            <w:proofErr w:type="spellEnd"/>
            <w:r w:rsidRPr="00CC4AF3">
              <w:rPr>
                <w:rFonts w:ascii="Times New Roman" w:hAnsi="Times New Roman" w:cs="Times New Roman"/>
              </w:rPr>
              <w:t xml:space="preserve">, </w:t>
            </w:r>
            <w:proofErr w:type="spellStart"/>
            <w:r w:rsidRPr="00CC4AF3">
              <w:rPr>
                <w:rFonts w:ascii="Times New Roman" w:hAnsi="Times New Roman" w:cs="Times New Roman"/>
              </w:rPr>
              <w:t>penktadienis</w:t>
            </w:r>
            <w:proofErr w:type="spellEnd"/>
            <w:r w:rsidRPr="00CC4AF3">
              <w:rPr>
                <w:rFonts w:ascii="Times New Roman" w:hAnsi="Times New Roman" w:cs="Times New Roman"/>
              </w:rPr>
              <w:t>)</w:t>
            </w:r>
          </w:p>
        </w:tc>
        <w:tc>
          <w:tcPr>
            <w:tcW w:w="1566" w:type="dxa"/>
          </w:tcPr>
          <w:p w14:paraId="5FB91861" w14:textId="77777777" w:rsidR="00CC4AF3" w:rsidRPr="00CC4AF3" w:rsidRDefault="00CC4AF3" w:rsidP="001A2BD8">
            <w:pPr>
              <w:pStyle w:val="elementtoproof"/>
              <w:jc w:val="both"/>
              <w:rPr>
                <w:rFonts w:ascii="Times New Roman" w:hAnsi="Times New Roman" w:cs="Times New Roman"/>
              </w:rPr>
            </w:pPr>
            <w:r w:rsidRPr="00CC4AF3">
              <w:rPr>
                <w:rFonts w:ascii="Times New Roman" w:hAnsi="Times New Roman" w:cs="Times New Roman"/>
              </w:rPr>
              <w:t>2 d.</w:t>
            </w:r>
          </w:p>
          <w:p w14:paraId="5AE920C5" w14:textId="77777777" w:rsidR="00CC4AF3" w:rsidRPr="00CC4AF3" w:rsidRDefault="00CC4AF3" w:rsidP="001A2BD8">
            <w:pPr>
              <w:autoSpaceDN/>
              <w:jc w:val="both"/>
              <w:rPr>
                <w:rFonts w:ascii="Times New Roman" w:hAnsi="Times New Roman"/>
                <w:sz w:val="24"/>
                <w:szCs w:val="24"/>
                <w:lang w:val="lt-LT"/>
              </w:rPr>
            </w:pPr>
          </w:p>
        </w:tc>
        <w:tc>
          <w:tcPr>
            <w:tcW w:w="1547" w:type="dxa"/>
          </w:tcPr>
          <w:p w14:paraId="3C9B161C" w14:textId="77777777" w:rsidR="00CC4AF3" w:rsidRPr="00CC4AF3" w:rsidRDefault="00CC4AF3" w:rsidP="001A2BD8">
            <w:pPr>
              <w:autoSpaceDN/>
              <w:jc w:val="both"/>
              <w:rPr>
                <w:rFonts w:ascii="Times New Roman" w:hAnsi="Times New Roman"/>
                <w:sz w:val="24"/>
                <w:szCs w:val="24"/>
                <w:lang w:val="lt-LT"/>
              </w:rPr>
            </w:pPr>
            <w:r w:rsidRPr="00CC4AF3">
              <w:rPr>
                <w:rFonts w:ascii="Times New Roman" w:hAnsi="Times New Roman"/>
                <w:sz w:val="24"/>
                <w:szCs w:val="24"/>
                <w:lang w:val="lt-LT"/>
              </w:rPr>
              <w:t xml:space="preserve">Vilnius </w:t>
            </w:r>
          </w:p>
          <w:p w14:paraId="24AC0345" w14:textId="77777777" w:rsidR="00CC4AF3" w:rsidRPr="00CC4AF3" w:rsidRDefault="00CC4AF3" w:rsidP="001A2BD8">
            <w:pPr>
              <w:autoSpaceDN/>
              <w:jc w:val="both"/>
              <w:rPr>
                <w:rFonts w:ascii="Times New Roman" w:hAnsi="Times New Roman"/>
                <w:sz w:val="24"/>
                <w:szCs w:val="24"/>
                <w:lang w:val="lt-LT"/>
              </w:rPr>
            </w:pPr>
          </w:p>
        </w:tc>
      </w:tr>
      <w:tr w:rsidR="00CC4AF3" w:rsidRPr="00CC4AF3" w14:paraId="551F78CE" w14:textId="77777777" w:rsidTr="001A2BD8">
        <w:tc>
          <w:tcPr>
            <w:tcW w:w="1608" w:type="dxa"/>
          </w:tcPr>
          <w:p w14:paraId="66C86611" w14:textId="77777777" w:rsidR="00CC4AF3" w:rsidRPr="00CC4AF3" w:rsidRDefault="00CC4AF3" w:rsidP="001A2BD8">
            <w:pPr>
              <w:autoSpaceDN/>
              <w:jc w:val="both"/>
              <w:rPr>
                <w:rFonts w:ascii="Times New Roman" w:hAnsi="Times New Roman"/>
                <w:sz w:val="24"/>
                <w:szCs w:val="24"/>
                <w:lang w:val="lt-LT"/>
              </w:rPr>
            </w:pPr>
            <w:r w:rsidRPr="00CC4AF3">
              <w:rPr>
                <w:rFonts w:ascii="Times New Roman" w:hAnsi="Times New Roman"/>
                <w:sz w:val="24"/>
                <w:szCs w:val="24"/>
                <w:lang w:val="lt-LT"/>
              </w:rPr>
              <w:t>3 sesija</w:t>
            </w:r>
          </w:p>
        </w:tc>
        <w:tc>
          <w:tcPr>
            <w:tcW w:w="1696" w:type="dxa"/>
          </w:tcPr>
          <w:p w14:paraId="3100937C" w14:textId="77777777" w:rsidR="00CC4AF3" w:rsidRPr="00CC4AF3" w:rsidRDefault="00CC4AF3" w:rsidP="001A2BD8">
            <w:pPr>
              <w:pStyle w:val="elementtoproof"/>
              <w:jc w:val="both"/>
              <w:rPr>
                <w:rFonts w:ascii="Times New Roman" w:hAnsi="Times New Roman" w:cs="Times New Roman"/>
              </w:rPr>
            </w:pPr>
            <w:r w:rsidRPr="00CC4AF3">
              <w:rPr>
                <w:rFonts w:ascii="Times New Roman" w:hAnsi="Times New Roman" w:cs="Times New Roman"/>
              </w:rPr>
              <w:t>10</w:t>
            </w:r>
          </w:p>
        </w:tc>
        <w:tc>
          <w:tcPr>
            <w:tcW w:w="2132" w:type="dxa"/>
          </w:tcPr>
          <w:p w14:paraId="7E26D8CE" w14:textId="77777777" w:rsidR="00CC4AF3" w:rsidRPr="00CC4AF3" w:rsidRDefault="00CC4AF3" w:rsidP="001A2BD8">
            <w:pPr>
              <w:pStyle w:val="elementtoproof"/>
              <w:jc w:val="both"/>
              <w:rPr>
                <w:rFonts w:ascii="Times New Roman" w:hAnsi="Times New Roman" w:cs="Times New Roman"/>
              </w:rPr>
            </w:pPr>
            <w:r w:rsidRPr="00CC4AF3">
              <w:rPr>
                <w:rFonts w:ascii="Times New Roman" w:hAnsi="Times New Roman" w:cs="Times New Roman"/>
              </w:rPr>
              <w:t xml:space="preserve">2026 m. </w:t>
            </w:r>
            <w:proofErr w:type="spellStart"/>
            <w:r w:rsidRPr="00CC4AF3">
              <w:rPr>
                <w:rFonts w:ascii="Times New Roman" w:hAnsi="Times New Roman" w:cs="Times New Roman"/>
              </w:rPr>
              <w:t>Birželio</w:t>
            </w:r>
            <w:proofErr w:type="spellEnd"/>
            <w:r w:rsidRPr="00CC4AF3">
              <w:rPr>
                <w:rFonts w:ascii="Times New Roman" w:hAnsi="Times New Roman" w:cs="Times New Roman"/>
              </w:rPr>
              <w:t xml:space="preserve"> 4-5 d. (2 d.)</w:t>
            </w:r>
          </w:p>
          <w:p w14:paraId="33585218" w14:textId="77777777" w:rsidR="00CC4AF3" w:rsidRPr="00CC4AF3" w:rsidRDefault="00CC4AF3" w:rsidP="001A2BD8">
            <w:pPr>
              <w:pStyle w:val="elementtoproof"/>
              <w:jc w:val="both"/>
              <w:rPr>
                <w:rFonts w:ascii="Times New Roman" w:hAnsi="Times New Roman" w:cs="Times New Roman"/>
              </w:rPr>
            </w:pPr>
            <w:r w:rsidRPr="00CC4AF3">
              <w:rPr>
                <w:rFonts w:ascii="Times New Roman" w:hAnsi="Times New Roman" w:cs="Times New Roman"/>
              </w:rPr>
              <w:t>(</w:t>
            </w:r>
            <w:proofErr w:type="spellStart"/>
            <w:r w:rsidRPr="00CC4AF3">
              <w:rPr>
                <w:rFonts w:ascii="Times New Roman" w:hAnsi="Times New Roman" w:cs="Times New Roman"/>
              </w:rPr>
              <w:t>ketvirtadienis</w:t>
            </w:r>
            <w:proofErr w:type="spellEnd"/>
            <w:r w:rsidRPr="00CC4AF3">
              <w:rPr>
                <w:rFonts w:ascii="Times New Roman" w:hAnsi="Times New Roman" w:cs="Times New Roman"/>
              </w:rPr>
              <w:t>,</w:t>
            </w:r>
          </w:p>
        </w:tc>
        <w:tc>
          <w:tcPr>
            <w:tcW w:w="1566" w:type="dxa"/>
          </w:tcPr>
          <w:p w14:paraId="5E5234EA" w14:textId="77777777" w:rsidR="00CC4AF3" w:rsidRPr="00CC4AF3" w:rsidRDefault="00CC4AF3" w:rsidP="001A2BD8">
            <w:pPr>
              <w:pStyle w:val="elementtoproof"/>
              <w:jc w:val="both"/>
              <w:rPr>
                <w:rFonts w:ascii="Times New Roman" w:hAnsi="Times New Roman" w:cs="Times New Roman"/>
              </w:rPr>
            </w:pPr>
            <w:r w:rsidRPr="00CC4AF3">
              <w:rPr>
                <w:rFonts w:ascii="Times New Roman" w:hAnsi="Times New Roman" w:cs="Times New Roman"/>
              </w:rPr>
              <w:t>2 d.</w:t>
            </w:r>
          </w:p>
          <w:p w14:paraId="12C4D8D1" w14:textId="77777777" w:rsidR="00CC4AF3" w:rsidRPr="00CC4AF3" w:rsidRDefault="00CC4AF3" w:rsidP="001A2BD8">
            <w:pPr>
              <w:autoSpaceDN/>
              <w:jc w:val="both"/>
              <w:rPr>
                <w:rFonts w:ascii="Times New Roman" w:hAnsi="Times New Roman"/>
                <w:sz w:val="24"/>
                <w:szCs w:val="24"/>
                <w:lang w:val="lt-LT"/>
              </w:rPr>
            </w:pPr>
          </w:p>
        </w:tc>
        <w:tc>
          <w:tcPr>
            <w:tcW w:w="1547" w:type="dxa"/>
          </w:tcPr>
          <w:p w14:paraId="24BE7B4E" w14:textId="77777777" w:rsidR="00CC4AF3" w:rsidRPr="00CC4AF3" w:rsidRDefault="00CC4AF3" w:rsidP="001A2BD8">
            <w:pPr>
              <w:autoSpaceDN/>
              <w:jc w:val="both"/>
              <w:rPr>
                <w:rFonts w:ascii="Times New Roman" w:hAnsi="Times New Roman"/>
                <w:sz w:val="24"/>
                <w:szCs w:val="24"/>
                <w:lang w:val="lt-LT"/>
              </w:rPr>
            </w:pPr>
            <w:r w:rsidRPr="00CC4AF3">
              <w:rPr>
                <w:rFonts w:ascii="Times New Roman" w:hAnsi="Times New Roman"/>
                <w:sz w:val="24"/>
                <w:szCs w:val="24"/>
                <w:lang w:val="lt-LT"/>
              </w:rPr>
              <w:t xml:space="preserve">Vilnius </w:t>
            </w:r>
          </w:p>
          <w:p w14:paraId="3A8D2DB6" w14:textId="77777777" w:rsidR="00CC4AF3" w:rsidRPr="00CC4AF3" w:rsidRDefault="00CC4AF3" w:rsidP="001A2BD8">
            <w:pPr>
              <w:autoSpaceDN/>
              <w:jc w:val="both"/>
              <w:rPr>
                <w:rFonts w:ascii="Times New Roman" w:hAnsi="Times New Roman"/>
                <w:sz w:val="24"/>
                <w:szCs w:val="24"/>
                <w:lang w:val="lt-LT"/>
              </w:rPr>
            </w:pPr>
          </w:p>
        </w:tc>
      </w:tr>
      <w:tr w:rsidR="00CC4AF3" w:rsidRPr="00CC4AF3" w14:paraId="2B4C67DD" w14:textId="77777777" w:rsidTr="001A2BD8">
        <w:trPr>
          <w:trHeight w:val="876"/>
        </w:trPr>
        <w:tc>
          <w:tcPr>
            <w:tcW w:w="1608" w:type="dxa"/>
          </w:tcPr>
          <w:p w14:paraId="336A60EF" w14:textId="77777777" w:rsidR="00CC4AF3" w:rsidRPr="00CC4AF3" w:rsidRDefault="00CC4AF3" w:rsidP="001A2BD8">
            <w:pPr>
              <w:autoSpaceDN/>
              <w:jc w:val="both"/>
              <w:rPr>
                <w:rFonts w:ascii="Times New Roman" w:hAnsi="Times New Roman"/>
                <w:sz w:val="24"/>
                <w:szCs w:val="24"/>
                <w:lang w:val="lt-LT"/>
              </w:rPr>
            </w:pPr>
            <w:r w:rsidRPr="00CC4AF3">
              <w:rPr>
                <w:rFonts w:ascii="Times New Roman" w:hAnsi="Times New Roman"/>
                <w:sz w:val="24"/>
                <w:szCs w:val="24"/>
                <w:lang w:val="lt-LT"/>
              </w:rPr>
              <w:lastRenderedPageBreak/>
              <w:t xml:space="preserve">Papildomos grupinės konsultacijos </w:t>
            </w:r>
          </w:p>
        </w:tc>
        <w:tc>
          <w:tcPr>
            <w:tcW w:w="1696" w:type="dxa"/>
          </w:tcPr>
          <w:p w14:paraId="13159275" w14:textId="77777777" w:rsidR="00CC4AF3" w:rsidRPr="00CC4AF3" w:rsidRDefault="00CC4AF3" w:rsidP="001A2BD8">
            <w:pPr>
              <w:autoSpaceDN/>
              <w:jc w:val="both"/>
              <w:rPr>
                <w:rFonts w:ascii="Times New Roman" w:hAnsi="Times New Roman"/>
                <w:sz w:val="24"/>
                <w:szCs w:val="24"/>
              </w:rPr>
            </w:pPr>
            <w:r w:rsidRPr="00CC4AF3">
              <w:rPr>
                <w:rFonts w:ascii="Times New Roman" w:hAnsi="Times New Roman"/>
                <w:sz w:val="24"/>
                <w:szCs w:val="24"/>
              </w:rPr>
              <w:t xml:space="preserve">10 </w:t>
            </w:r>
          </w:p>
        </w:tc>
        <w:tc>
          <w:tcPr>
            <w:tcW w:w="2132" w:type="dxa"/>
          </w:tcPr>
          <w:p w14:paraId="3DA05FFB" w14:textId="77777777" w:rsidR="00CC4AF3" w:rsidRPr="00CC4AF3" w:rsidRDefault="00CC4AF3" w:rsidP="001A2BD8">
            <w:pPr>
              <w:autoSpaceDN/>
              <w:jc w:val="both"/>
              <w:rPr>
                <w:rFonts w:ascii="Times New Roman" w:hAnsi="Times New Roman"/>
                <w:sz w:val="24"/>
                <w:szCs w:val="24"/>
              </w:rPr>
            </w:pPr>
            <w:r w:rsidRPr="00CC4AF3">
              <w:rPr>
                <w:rFonts w:ascii="Times New Roman" w:hAnsi="Times New Roman"/>
                <w:sz w:val="24"/>
                <w:szCs w:val="24"/>
              </w:rPr>
              <w:t xml:space="preserve">2026 m. </w:t>
            </w:r>
            <w:proofErr w:type="spellStart"/>
            <w:r w:rsidRPr="00CC4AF3">
              <w:rPr>
                <w:rFonts w:ascii="Times New Roman" w:hAnsi="Times New Roman"/>
                <w:sz w:val="24"/>
                <w:szCs w:val="24"/>
              </w:rPr>
              <w:t>birželis</w:t>
            </w:r>
            <w:proofErr w:type="spellEnd"/>
            <w:r w:rsidRPr="00CC4AF3">
              <w:rPr>
                <w:rFonts w:ascii="Times New Roman" w:hAnsi="Times New Roman"/>
                <w:sz w:val="24"/>
                <w:szCs w:val="24"/>
              </w:rPr>
              <w:t xml:space="preserve">, </w:t>
            </w:r>
            <w:proofErr w:type="spellStart"/>
            <w:r w:rsidRPr="00CC4AF3">
              <w:rPr>
                <w:rFonts w:ascii="Times New Roman" w:hAnsi="Times New Roman"/>
                <w:sz w:val="24"/>
                <w:szCs w:val="24"/>
              </w:rPr>
              <w:t>liepa</w:t>
            </w:r>
            <w:proofErr w:type="spellEnd"/>
            <w:r w:rsidRPr="00CC4AF3">
              <w:rPr>
                <w:rFonts w:ascii="Times New Roman" w:hAnsi="Times New Roman"/>
                <w:sz w:val="24"/>
                <w:szCs w:val="24"/>
              </w:rPr>
              <w:t xml:space="preserve"> (</w:t>
            </w:r>
            <w:proofErr w:type="spellStart"/>
            <w:r w:rsidRPr="00CC4AF3">
              <w:rPr>
                <w:rFonts w:ascii="Times New Roman" w:hAnsi="Times New Roman"/>
                <w:sz w:val="24"/>
                <w:szCs w:val="24"/>
              </w:rPr>
              <w:t>prasideda</w:t>
            </w:r>
            <w:proofErr w:type="spellEnd"/>
            <w:r w:rsidRPr="00CC4AF3">
              <w:rPr>
                <w:rFonts w:ascii="Times New Roman" w:hAnsi="Times New Roman"/>
                <w:sz w:val="24"/>
                <w:szCs w:val="24"/>
              </w:rPr>
              <w:t xml:space="preserve"> </w:t>
            </w:r>
            <w:proofErr w:type="spellStart"/>
            <w:r w:rsidRPr="00CC4AF3">
              <w:rPr>
                <w:rFonts w:ascii="Times New Roman" w:hAnsi="Times New Roman"/>
                <w:sz w:val="24"/>
                <w:szCs w:val="24"/>
              </w:rPr>
              <w:t>iškart</w:t>
            </w:r>
            <w:proofErr w:type="spellEnd"/>
            <w:r w:rsidRPr="00CC4AF3">
              <w:rPr>
                <w:rFonts w:ascii="Times New Roman" w:hAnsi="Times New Roman"/>
                <w:sz w:val="24"/>
                <w:szCs w:val="24"/>
              </w:rPr>
              <w:t xml:space="preserve"> po </w:t>
            </w:r>
            <w:proofErr w:type="spellStart"/>
            <w:r w:rsidRPr="00CC4AF3">
              <w:rPr>
                <w:rFonts w:ascii="Times New Roman" w:hAnsi="Times New Roman"/>
                <w:sz w:val="24"/>
                <w:szCs w:val="24"/>
              </w:rPr>
              <w:t>mokymų</w:t>
            </w:r>
            <w:proofErr w:type="spellEnd"/>
            <w:r w:rsidRPr="00CC4AF3">
              <w:rPr>
                <w:rFonts w:ascii="Times New Roman" w:hAnsi="Times New Roman"/>
                <w:sz w:val="24"/>
                <w:szCs w:val="24"/>
              </w:rPr>
              <w:t>)</w:t>
            </w:r>
          </w:p>
        </w:tc>
        <w:tc>
          <w:tcPr>
            <w:tcW w:w="1566" w:type="dxa"/>
          </w:tcPr>
          <w:p w14:paraId="4C8EF2FB" w14:textId="77777777" w:rsidR="00CC4AF3" w:rsidRPr="00CC4AF3" w:rsidRDefault="00CC4AF3" w:rsidP="001A2BD8">
            <w:pPr>
              <w:autoSpaceDN/>
              <w:jc w:val="both"/>
              <w:rPr>
                <w:rFonts w:ascii="Times New Roman" w:hAnsi="Times New Roman"/>
                <w:sz w:val="24"/>
                <w:szCs w:val="24"/>
                <w:lang w:val="lt-LT"/>
              </w:rPr>
            </w:pPr>
            <w:r w:rsidRPr="00CC4AF3">
              <w:rPr>
                <w:rFonts w:ascii="Times New Roman" w:hAnsi="Times New Roman"/>
                <w:sz w:val="24"/>
                <w:szCs w:val="24"/>
              </w:rPr>
              <w:t xml:space="preserve">1 </w:t>
            </w:r>
            <w:proofErr w:type="spellStart"/>
            <w:r w:rsidRPr="00CC4AF3">
              <w:rPr>
                <w:rFonts w:ascii="Times New Roman" w:hAnsi="Times New Roman"/>
                <w:sz w:val="24"/>
                <w:szCs w:val="24"/>
              </w:rPr>
              <w:t>konsultacija</w:t>
            </w:r>
            <w:proofErr w:type="spellEnd"/>
            <w:r w:rsidRPr="00CC4AF3">
              <w:rPr>
                <w:rFonts w:ascii="Times New Roman" w:hAnsi="Times New Roman"/>
                <w:sz w:val="24"/>
                <w:szCs w:val="24"/>
              </w:rPr>
              <w:t xml:space="preserve"> per </w:t>
            </w:r>
            <w:proofErr w:type="spellStart"/>
            <w:r w:rsidRPr="00CC4AF3">
              <w:rPr>
                <w:rFonts w:ascii="Times New Roman" w:hAnsi="Times New Roman"/>
                <w:sz w:val="24"/>
                <w:szCs w:val="24"/>
              </w:rPr>
              <w:t>savaitę</w:t>
            </w:r>
            <w:proofErr w:type="spellEnd"/>
            <w:r w:rsidRPr="00CC4AF3">
              <w:rPr>
                <w:rFonts w:ascii="Times New Roman" w:hAnsi="Times New Roman"/>
                <w:sz w:val="24"/>
                <w:szCs w:val="24"/>
              </w:rPr>
              <w:t xml:space="preserve">, 5 </w:t>
            </w:r>
            <w:proofErr w:type="spellStart"/>
            <w:r w:rsidRPr="00CC4AF3">
              <w:rPr>
                <w:rFonts w:ascii="Times New Roman" w:hAnsi="Times New Roman"/>
                <w:sz w:val="24"/>
                <w:szCs w:val="24"/>
              </w:rPr>
              <w:t>savaites</w:t>
            </w:r>
            <w:proofErr w:type="spellEnd"/>
          </w:p>
        </w:tc>
        <w:tc>
          <w:tcPr>
            <w:tcW w:w="1547" w:type="dxa"/>
          </w:tcPr>
          <w:p w14:paraId="230C5603" w14:textId="77777777" w:rsidR="00CC4AF3" w:rsidRPr="00CC4AF3" w:rsidRDefault="00CC4AF3" w:rsidP="001A2BD8">
            <w:pPr>
              <w:autoSpaceDN/>
              <w:jc w:val="both"/>
              <w:rPr>
                <w:rFonts w:ascii="Times New Roman" w:hAnsi="Times New Roman"/>
                <w:sz w:val="24"/>
                <w:szCs w:val="24"/>
                <w:lang w:val="lt-LT"/>
              </w:rPr>
            </w:pPr>
            <w:r w:rsidRPr="00CC4AF3">
              <w:rPr>
                <w:rFonts w:ascii="Times New Roman" w:hAnsi="Times New Roman"/>
                <w:sz w:val="24"/>
                <w:szCs w:val="24"/>
                <w:lang w:val="lt-LT"/>
              </w:rPr>
              <w:t>Nuotolis</w:t>
            </w:r>
          </w:p>
        </w:tc>
      </w:tr>
    </w:tbl>
    <w:p w14:paraId="2D395AA9" w14:textId="77777777" w:rsidR="00CC4AF3" w:rsidRPr="00CC4AF3" w:rsidRDefault="00CC4AF3" w:rsidP="00CC4AF3">
      <w:pPr>
        <w:autoSpaceDN/>
        <w:jc w:val="both"/>
        <w:rPr>
          <w:rFonts w:ascii="Times New Roman" w:hAnsi="Times New Roman"/>
          <w:sz w:val="24"/>
          <w:szCs w:val="24"/>
        </w:rPr>
      </w:pPr>
      <w:r w:rsidRPr="00CC4AF3">
        <w:rPr>
          <w:rFonts w:ascii="Times New Roman" w:hAnsi="Times New Roman"/>
          <w:sz w:val="24"/>
          <w:szCs w:val="24"/>
        </w:rPr>
        <w:t xml:space="preserve">         3.10 Mokymų programa derinama su Agentūros mokymų vadovu (-e). Agentūros ir tiekėjo mokymų vadovas (-ė) kartu veda mokymus ir pagal susitarimą pasiskirsto atsakomybėmis pagal numatytą mokymų programą.</w:t>
      </w:r>
    </w:p>
    <w:p w14:paraId="3BB63FF0" w14:textId="77777777" w:rsidR="00CC4AF3" w:rsidRPr="00CC4AF3" w:rsidRDefault="00CC4AF3" w:rsidP="00CC4AF3">
      <w:pPr>
        <w:autoSpaceDN/>
        <w:jc w:val="both"/>
        <w:rPr>
          <w:rFonts w:ascii="Times New Roman" w:hAnsi="Times New Roman"/>
          <w:sz w:val="24"/>
          <w:szCs w:val="24"/>
        </w:rPr>
      </w:pPr>
    </w:p>
    <w:p w14:paraId="59BFA4E4" w14:textId="77777777" w:rsidR="00CC4AF3" w:rsidRPr="00CC4AF3" w:rsidRDefault="00CC4AF3" w:rsidP="00CC4AF3">
      <w:pPr>
        <w:pStyle w:val="Sraopastraipa"/>
        <w:numPr>
          <w:ilvl w:val="0"/>
          <w:numId w:val="6"/>
        </w:numPr>
        <w:suppressAutoHyphens w:val="0"/>
        <w:overflowPunct w:val="0"/>
        <w:autoSpaceDE w:val="0"/>
        <w:adjustRightInd w:val="0"/>
        <w:spacing w:after="200" w:line="276" w:lineRule="auto"/>
        <w:contextualSpacing/>
        <w:rPr>
          <w:rFonts w:ascii="Times New Roman" w:hAnsi="Times New Roman"/>
          <w:b/>
          <w:bCs/>
          <w:sz w:val="24"/>
          <w:szCs w:val="24"/>
        </w:rPr>
      </w:pPr>
      <w:r w:rsidRPr="00CC4AF3">
        <w:rPr>
          <w:rFonts w:ascii="Times New Roman" w:hAnsi="Times New Roman"/>
          <w:b/>
          <w:bCs/>
          <w:sz w:val="24"/>
          <w:szCs w:val="24"/>
        </w:rPr>
        <w:t>Papildomos sąlygos:</w:t>
      </w:r>
    </w:p>
    <w:p w14:paraId="28259C57" w14:textId="77777777" w:rsidR="00CC4AF3" w:rsidRPr="00CC4AF3" w:rsidRDefault="00CC4AF3" w:rsidP="00CC4AF3">
      <w:pPr>
        <w:pStyle w:val="Sraopastraipa"/>
        <w:numPr>
          <w:ilvl w:val="1"/>
          <w:numId w:val="6"/>
        </w:numPr>
        <w:suppressAutoHyphens w:val="0"/>
        <w:overflowPunct w:val="0"/>
        <w:autoSpaceDE w:val="0"/>
        <w:adjustRightInd w:val="0"/>
        <w:spacing w:after="200" w:line="276" w:lineRule="auto"/>
        <w:ind w:left="1080"/>
        <w:contextualSpacing/>
        <w:rPr>
          <w:rFonts w:ascii="Times New Roman" w:hAnsi="Times New Roman"/>
          <w:sz w:val="24"/>
          <w:szCs w:val="24"/>
        </w:rPr>
      </w:pPr>
      <w:r w:rsidRPr="00CC4AF3">
        <w:rPr>
          <w:rFonts w:ascii="Times New Roman" w:hAnsi="Times New Roman"/>
          <w:sz w:val="24"/>
          <w:szCs w:val="24"/>
        </w:rPr>
        <w:t>Tiekėjas turi pateikti:</w:t>
      </w:r>
    </w:p>
    <w:p w14:paraId="45EB8375" w14:textId="77777777" w:rsidR="00CC4AF3" w:rsidRPr="00CC4AF3" w:rsidRDefault="00CC4AF3" w:rsidP="00CC4AF3">
      <w:pPr>
        <w:pStyle w:val="Sraopastraipa"/>
        <w:numPr>
          <w:ilvl w:val="2"/>
          <w:numId w:val="6"/>
        </w:numPr>
        <w:suppressAutoHyphens w:val="0"/>
        <w:overflowPunct w:val="0"/>
        <w:autoSpaceDE w:val="0"/>
        <w:adjustRightInd w:val="0"/>
        <w:spacing w:after="200" w:line="276" w:lineRule="auto"/>
        <w:contextualSpacing/>
        <w:jc w:val="both"/>
        <w:rPr>
          <w:rFonts w:ascii="Times New Roman" w:hAnsi="Times New Roman"/>
          <w:sz w:val="24"/>
          <w:szCs w:val="24"/>
        </w:rPr>
      </w:pPr>
      <w:r w:rsidRPr="00CC4AF3">
        <w:rPr>
          <w:rFonts w:ascii="Times New Roman" w:hAnsi="Times New Roman"/>
          <w:sz w:val="24"/>
          <w:szCs w:val="24"/>
        </w:rPr>
        <w:t xml:space="preserve">7 dienų mokymų vedimo kainą; </w:t>
      </w:r>
    </w:p>
    <w:p w14:paraId="771EEEC6" w14:textId="77777777" w:rsidR="00CC4AF3" w:rsidRPr="00CC4AF3" w:rsidRDefault="00CC4AF3" w:rsidP="00CC4AF3">
      <w:pPr>
        <w:pStyle w:val="Sraopastraipa"/>
        <w:numPr>
          <w:ilvl w:val="2"/>
          <w:numId w:val="6"/>
        </w:numPr>
        <w:suppressAutoHyphens w:val="0"/>
        <w:overflowPunct w:val="0"/>
        <w:autoSpaceDE w:val="0"/>
        <w:adjustRightInd w:val="0"/>
        <w:spacing w:after="200" w:line="276" w:lineRule="auto"/>
        <w:contextualSpacing/>
        <w:jc w:val="both"/>
        <w:rPr>
          <w:rFonts w:ascii="Times New Roman" w:hAnsi="Times New Roman"/>
          <w:sz w:val="24"/>
          <w:szCs w:val="24"/>
        </w:rPr>
      </w:pPr>
      <w:r w:rsidRPr="00CC4AF3">
        <w:rPr>
          <w:rFonts w:ascii="Times New Roman" w:hAnsi="Times New Roman"/>
          <w:sz w:val="24"/>
          <w:szCs w:val="24"/>
        </w:rPr>
        <w:t xml:space="preserve">vienos konsultacijos / </w:t>
      </w:r>
      <w:proofErr w:type="spellStart"/>
      <w:r w:rsidRPr="00CC4AF3">
        <w:rPr>
          <w:rFonts w:ascii="Times New Roman" w:hAnsi="Times New Roman"/>
          <w:sz w:val="24"/>
          <w:szCs w:val="24"/>
        </w:rPr>
        <w:t>supervizijos</w:t>
      </w:r>
      <w:proofErr w:type="spellEnd"/>
      <w:r w:rsidRPr="00CC4AF3">
        <w:rPr>
          <w:rFonts w:ascii="Times New Roman" w:hAnsi="Times New Roman"/>
          <w:sz w:val="24"/>
          <w:szCs w:val="24"/>
        </w:rPr>
        <w:t xml:space="preserve"> kainą.</w:t>
      </w:r>
    </w:p>
    <w:p w14:paraId="78BB28DF" w14:textId="77777777" w:rsidR="00CC4AF3" w:rsidRPr="00CC4AF3" w:rsidRDefault="00CC4AF3" w:rsidP="00CC4AF3">
      <w:pPr>
        <w:pStyle w:val="Sraopastraipa"/>
        <w:numPr>
          <w:ilvl w:val="2"/>
          <w:numId w:val="6"/>
        </w:numPr>
        <w:suppressAutoHyphens w:val="0"/>
        <w:overflowPunct w:val="0"/>
        <w:autoSpaceDE w:val="0"/>
        <w:adjustRightInd w:val="0"/>
        <w:spacing w:after="200" w:line="276" w:lineRule="auto"/>
        <w:contextualSpacing/>
        <w:jc w:val="both"/>
        <w:rPr>
          <w:rFonts w:ascii="Times New Roman" w:hAnsi="Times New Roman"/>
          <w:sz w:val="24"/>
          <w:szCs w:val="24"/>
        </w:rPr>
      </w:pPr>
      <w:r w:rsidRPr="00CC4AF3">
        <w:rPr>
          <w:rFonts w:ascii="Times New Roman" w:hAnsi="Times New Roman"/>
          <w:sz w:val="24"/>
          <w:szCs w:val="24"/>
        </w:rPr>
        <w:t>bendrą visų mokymų ir konsultacijų kainą.</w:t>
      </w:r>
    </w:p>
    <w:p w14:paraId="3F1BF876" w14:textId="77777777" w:rsidR="00CC4AF3" w:rsidRPr="00CC4AF3" w:rsidRDefault="00CC4AF3" w:rsidP="00CC4AF3">
      <w:pPr>
        <w:pStyle w:val="Sraopastraipa"/>
        <w:numPr>
          <w:ilvl w:val="0"/>
          <w:numId w:val="6"/>
        </w:numPr>
        <w:suppressAutoHyphens w:val="0"/>
        <w:overflowPunct w:val="0"/>
        <w:autoSpaceDE w:val="0"/>
        <w:adjustRightInd w:val="0"/>
        <w:spacing w:after="200" w:line="276" w:lineRule="auto"/>
        <w:contextualSpacing/>
        <w:rPr>
          <w:rFonts w:ascii="Times New Roman" w:hAnsi="Times New Roman"/>
          <w:b/>
          <w:bCs/>
          <w:sz w:val="24"/>
          <w:szCs w:val="24"/>
        </w:rPr>
      </w:pPr>
      <w:r w:rsidRPr="00CC4AF3">
        <w:rPr>
          <w:rFonts w:ascii="Times New Roman" w:hAnsi="Times New Roman"/>
          <w:b/>
          <w:bCs/>
          <w:sz w:val="24"/>
          <w:szCs w:val="24"/>
        </w:rPr>
        <w:t>Atsiskaitymo sąlygos</w:t>
      </w:r>
    </w:p>
    <w:p w14:paraId="2F178DAD" w14:textId="77777777" w:rsidR="00CC4AF3" w:rsidRPr="00CC4AF3" w:rsidRDefault="00CC4AF3" w:rsidP="00CC4AF3">
      <w:pPr>
        <w:pStyle w:val="Sraopastraipa"/>
        <w:numPr>
          <w:ilvl w:val="1"/>
          <w:numId w:val="6"/>
        </w:numPr>
        <w:suppressAutoHyphens w:val="0"/>
        <w:overflowPunct w:val="0"/>
        <w:autoSpaceDE w:val="0"/>
        <w:adjustRightInd w:val="0"/>
        <w:spacing w:after="200" w:line="276" w:lineRule="auto"/>
        <w:ind w:left="1080"/>
        <w:contextualSpacing/>
        <w:rPr>
          <w:rFonts w:ascii="Times New Roman" w:hAnsi="Times New Roman"/>
          <w:sz w:val="24"/>
          <w:szCs w:val="24"/>
        </w:rPr>
      </w:pPr>
      <w:r w:rsidRPr="00CC4AF3">
        <w:rPr>
          <w:rFonts w:ascii="Times New Roman" w:hAnsi="Times New Roman"/>
          <w:sz w:val="24"/>
          <w:szCs w:val="24"/>
        </w:rPr>
        <w:t xml:space="preserve"> Atsiskaitymas vykdomas etapais:</w:t>
      </w:r>
    </w:p>
    <w:p w14:paraId="35A2F247" w14:textId="77777777" w:rsidR="00CC4AF3" w:rsidRPr="00CC4AF3" w:rsidRDefault="00CC4AF3" w:rsidP="00CC4AF3">
      <w:pPr>
        <w:pStyle w:val="Sraopastraipa"/>
        <w:numPr>
          <w:ilvl w:val="2"/>
          <w:numId w:val="6"/>
        </w:numPr>
        <w:suppressAutoHyphens w:val="0"/>
        <w:overflowPunct w:val="0"/>
        <w:autoSpaceDE w:val="0"/>
        <w:adjustRightInd w:val="0"/>
        <w:spacing w:after="200" w:line="276" w:lineRule="auto"/>
        <w:contextualSpacing/>
        <w:rPr>
          <w:rFonts w:ascii="Times New Roman" w:hAnsi="Times New Roman"/>
          <w:sz w:val="24"/>
          <w:szCs w:val="24"/>
        </w:rPr>
      </w:pPr>
      <w:r w:rsidRPr="00CC4AF3">
        <w:rPr>
          <w:rFonts w:ascii="Times New Roman" w:hAnsi="Times New Roman"/>
          <w:sz w:val="24"/>
          <w:szCs w:val="24"/>
        </w:rPr>
        <w:t>už 7 dienų mokymų vedimą – po mokymų pabaigos;</w:t>
      </w:r>
    </w:p>
    <w:p w14:paraId="47354BC2" w14:textId="77777777" w:rsidR="00CC4AF3" w:rsidRPr="00CC4AF3" w:rsidRDefault="00CC4AF3" w:rsidP="00CC4AF3">
      <w:pPr>
        <w:pStyle w:val="Sraopastraipa"/>
        <w:numPr>
          <w:ilvl w:val="2"/>
          <w:numId w:val="6"/>
        </w:numPr>
        <w:suppressAutoHyphens w:val="0"/>
        <w:overflowPunct w:val="0"/>
        <w:autoSpaceDE w:val="0"/>
        <w:adjustRightInd w:val="0"/>
        <w:spacing w:after="200" w:line="276" w:lineRule="auto"/>
        <w:contextualSpacing/>
        <w:rPr>
          <w:rFonts w:ascii="Times New Roman" w:hAnsi="Times New Roman"/>
          <w:sz w:val="24"/>
          <w:szCs w:val="24"/>
        </w:rPr>
      </w:pPr>
      <w:r w:rsidRPr="00CC4AF3">
        <w:rPr>
          <w:rFonts w:ascii="Times New Roman" w:hAnsi="Times New Roman"/>
          <w:sz w:val="24"/>
          <w:szCs w:val="24"/>
        </w:rPr>
        <w:t xml:space="preserve">už konsultacijas / </w:t>
      </w:r>
      <w:proofErr w:type="spellStart"/>
      <w:r w:rsidRPr="00CC4AF3">
        <w:rPr>
          <w:rFonts w:ascii="Times New Roman" w:hAnsi="Times New Roman"/>
          <w:sz w:val="24"/>
          <w:szCs w:val="24"/>
        </w:rPr>
        <w:t>supervizijas</w:t>
      </w:r>
      <w:proofErr w:type="spellEnd"/>
      <w:r w:rsidRPr="00CC4AF3">
        <w:rPr>
          <w:rFonts w:ascii="Times New Roman" w:hAnsi="Times New Roman"/>
          <w:sz w:val="24"/>
          <w:szCs w:val="24"/>
        </w:rPr>
        <w:t xml:space="preserve"> – pagal faktiškai suteiktų konsultacijų skaičių po jų įvykdymo.</w:t>
      </w:r>
    </w:p>
    <w:p w14:paraId="62A833A1" w14:textId="77777777" w:rsidR="00CC4AF3" w:rsidRPr="00CC4AF3" w:rsidRDefault="00CC4AF3" w:rsidP="00CC4AF3">
      <w:pPr>
        <w:pStyle w:val="Sraopastraipa"/>
        <w:numPr>
          <w:ilvl w:val="2"/>
          <w:numId w:val="6"/>
        </w:numPr>
        <w:suppressAutoHyphens w:val="0"/>
        <w:overflowPunct w:val="0"/>
        <w:autoSpaceDE w:val="0"/>
        <w:adjustRightInd w:val="0"/>
        <w:spacing w:after="200" w:line="276" w:lineRule="auto"/>
        <w:contextualSpacing/>
        <w:rPr>
          <w:rFonts w:ascii="Times New Roman" w:hAnsi="Times New Roman"/>
          <w:sz w:val="24"/>
          <w:szCs w:val="24"/>
        </w:rPr>
      </w:pPr>
      <w:r w:rsidRPr="00CC4AF3">
        <w:rPr>
          <w:rFonts w:ascii="Times New Roman" w:hAnsi="Times New Roman"/>
          <w:sz w:val="24"/>
          <w:szCs w:val="24"/>
        </w:rPr>
        <w:t xml:space="preserve">Mokėjimas atliekamas per 30 kalendorinių dienų nuo PVM sąskaitos faktūros gavimo. </w:t>
      </w:r>
    </w:p>
    <w:tbl>
      <w:tblPr>
        <w:tblW w:w="10776" w:type="dxa"/>
        <w:tblLayout w:type="fixed"/>
        <w:tblLook w:val="04A0" w:firstRow="1" w:lastRow="0" w:firstColumn="1" w:lastColumn="0" w:noHBand="0" w:noVBand="1"/>
      </w:tblPr>
      <w:tblGrid>
        <w:gridCol w:w="3600"/>
        <w:gridCol w:w="662"/>
        <w:gridCol w:w="2171"/>
        <w:gridCol w:w="769"/>
        <w:gridCol w:w="2863"/>
        <w:gridCol w:w="711"/>
      </w:tblGrid>
      <w:tr w:rsidR="00CC4AF3" w:rsidRPr="003B06A2" w14:paraId="0F475B75" w14:textId="77777777" w:rsidTr="001A2BD8">
        <w:trPr>
          <w:trHeight w:val="285"/>
        </w:trPr>
        <w:tc>
          <w:tcPr>
            <w:tcW w:w="3284" w:type="dxa"/>
            <w:tcBorders>
              <w:top w:val="nil"/>
              <w:left w:val="nil"/>
              <w:bottom w:val="single" w:sz="4" w:space="0" w:color="auto"/>
              <w:right w:val="nil"/>
            </w:tcBorders>
          </w:tcPr>
          <w:p w14:paraId="00429136" w14:textId="77777777" w:rsidR="00CC4AF3" w:rsidRPr="003B06A2" w:rsidRDefault="00CC4AF3" w:rsidP="001A2BD8">
            <w:pPr>
              <w:suppressAutoHyphens w:val="0"/>
              <w:autoSpaceDN/>
              <w:spacing w:after="0" w:line="276" w:lineRule="auto"/>
              <w:ind w:right="-1"/>
              <w:rPr>
                <w:rFonts w:ascii="Times New Roman" w:hAnsi="Times New Roman"/>
                <w:sz w:val="24"/>
                <w:szCs w:val="24"/>
              </w:rPr>
            </w:pPr>
          </w:p>
          <w:p w14:paraId="14C96F08" w14:textId="77777777" w:rsidR="00CC4AF3" w:rsidRPr="003B06A2" w:rsidRDefault="00CC4AF3" w:rsidP="001A2BD8">
            <w:pPr>
              <w:suppressAutoHyphens w:val="0"/>
              <w:autoSpaceDN/>
              <w:spacing w:after="0" w:line="276" w:lineRule="auto"/>
              <w:ind w:right="-1"/>
              <w:rPr>
                <w:rFonts w:ascii="Times New Roman" w:hAnsi="Times New Roman"/>
                <w:sz w:val="24"/>
                <w:szCs w:val="24"/>
              </w:rPr>
            </w:pPr>
          </w:p>
        </w:tc>
        <w:tc>
          <w:tcPr>
            <w:tcW w:w="604" w:type="dxa"/>
          </w:tcPr>
          <w:p w14:paraId="0EB5320B"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584D9150"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c>
          <w:tcPr>
            <w:tcW w:w="701" w:type="dxa"/>
          </w:tcPr>
          <w:p w14:paraId="32CC9ABD"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6E590732" w14:textId="77777777" w:rsidR="00CC4AF3" w:rsidRPr="003B06A2" w:rsidRDefault="00CC4AF3" w:rsidP="001A2BD8">
            <w:pPr>
              <w:suppressAutoHyphens w:val="0"/>
              <w:autoSpaceDN/>
              <w:spacing w:after="0" w:line="276" w:lineRule="auto"/>
              <w:ind w:right="-1"/>
              <w:jc w:val="right"/>
              <w:rPr>
                <w:rFonts w:ascii="Times New Roman" w:hAnsi="Times New Roman"/>
                <w:sz w:val="24"/>
                <w:szCs w:val="24"/>
              </w:rPr>
            </w:pPr>
          </w:p>
        </w:tc>
        <w:tc>
          <w:tcPr>
            <w:tcW w:w="648" w:type="dxa"/>
          </w:tcPr>
          <w:p w14:paraId="6875EE64" w14:textId="77777777" w:rsidR="00CC4AF3" w:rsidRPr="003B06A2" w:rsidRDefault="00CC4AF3" w:rsidP="001A2BD8">
            <w:pPr>
              <w:suppressAutoHyphens w:val="0"/>
              <w:autoSpaceDN/>
              <w:spacing w:after="0" w:line="276" w:lineRule="auto"/>
              <w:ind w:right="-1"/>
              <w:jc w:val="right"/>
              <w:rPr>
                <w:rFonts w:ascii="Times New Roman" w:hAnsi="Times New Roman"/>
                <w:sz w:val="24"/>
                <w:szCs w:val="24"/>
              </w:rPr>
            </w:pPr>
          </w:p>
        </w:tc>
      </w:tr>
      <w:tr w:rsidR="00CC4AF3" w:rsidRPr="003B06A2" w14:paraId="22B97AAF" w14:textId="77777777" w:rsidTr="001A2BD8">
        <w:trPr>
          <w:trHeight w:val="596"/>
        </w:trPr>
        <w:tc>
          <w:tcPr>
            <w:tcW w:w="3284" w:type="dxa"/>
            <w:tcBorders>
              <w:top w:val="single" w:sz="4" w:space="0" w:color="auto"/>
              <w:left w:val="nil"/>
              <w:bottom w:val="nil"/>
              <w:right w:val="nil"/>
            </w:tcBorders>
          </w:tcPr>
          <w:p w14:paraId="3F8C44E9" w14:textId="77777777" w:rsidR="00CC4AF3" w:rsidRPr="003B06A2" w:rsidRDefault="00CC4AF3" w:rsidP="001A2BD8">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033C7B56"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425439CE" w14:textId="77777777" w:rsidR="00CC4AF3" w:rsidRPr="003B06A2" w:rsidRDefault="00CC4AF3" w:rsidP="001A2BD8">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343A6A15"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400474BB" w14:textId="77777777" w:rsidR="00CC4AF3" w:rsidRPr="003B06A2" w:rsidRDefault="00CC4AF3" w:rsidP="001A2BD8">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5FF0041" w14:textId="77777777" w:rsidR="00CC4AF3" w:rsidRPr="003B06A2" w:rsidRDefault="00CC4AF3" w:rsidP="001A2BD8">
            <w:pPr>
              <w:suppressAutoHyphens w:val="0"/>
              <w:autoSpaceDN/>
              <w:spacing w:after="0" w:line="276" w:lineRule="auto"/>
              <w:ind w:right="-1"/>
              <w:jc w:val="center"/>
              <w:rPr>
                <w:rFonts w:ascii="Times New Roman" w:hAnsi="Times New Roman"/>
                <w:sz w:val="24"/>
                <w:szCs w:val="24"/>
              </w:rPr>
            </w:pPr>
          </w:p>
        </w:tc>
      </w:tr>
    </w:tbl>
    <w:p w14:paraId="7FEB530E" w14:textId="77777777" w:rsidR="00FC3A88" w:rsidRPr="00CC4AF3" w:rsidRDefault="00FC3A88" w:rsidP="00FC3A88">
      <w:pPr>
        <w:tabs>
          <w:tab w:val="right" w:leader="underscore" w:pos="8505"/>
        </w:tabs>
        <w:jc w:val="center"/>
        <w:rPr>
          <w:rFonts w:ascii="Times New Roman" w:eastAsia="Times New Roman" w:hAnsi="Times New Roman"/>
          <w:b/>
          <w:sz w:val="24"/>
          <w:szCs w:val="24"/>
        </w:rPr>
      </w:pPr>
    </w:p>
    <w:sectPr w:rsidR="00FC3A88" w:rsidRPr="00CC4AF3"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5E5F95"/>
    <w:multiLevelType w:val="hybridMultilevel"/>
    <w:tmpl w:val="59E8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33967"/>
    <w:multiLevelType w:val="hybridMultilevel"/>
    <w:tmpl w:val="5A3A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856E5"/>
    <w:multiLevelType w:val="hybridMultilevel"/>
    <w:tmpl w:val="8422A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C8A621B"/>
    <w:multiLevelType w:val="hybridMultilevel"/>
    <w:tmpl w:val="F37EB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E50FA7"/>
    <w:multiLevelType w:val="hybridMultilevel"/>
    <w:tmpl w:val="06BA63CA"/>
    <w:lvl w:ilvl="0" w:tplc="D5A83C34">
      <w:start w:val="1"/>
      <w:numFmt w:val="decimal"/>
      <w:lvlText w:val="%1."/>
      <w:lvlJc w:val="left"/>
      <w:pPr>
        <w:ind w:left="720" w:hanging="360"/>
      </w:pPr>
    </w:lvl>
    <w:lvl w:ilvl="1" w:tplc="F384B254">
      <w:start w:val="1"/>
      <w:numFmt w:val="lowerLetter"/>
      <w:lvlText w:val="%2."/>
      <w:lvlJc w:val="left"/>
      <w:pPr>
        <w:ind w:left="1440" w:hanging="360"/>
      </w:pPr>
    </w:lvl>
    <w:lvl w:ilvl="2" w:tplc="D82CBCCA">
      <w:start w:val="1"/>
      <w:numFmt w:val="lowerRoman"/>
      <w:lvlText w:val="%3."/>
      <w:lvlJc w:val="right"/>
      <w:pPr>
        <w:ind w:left="2160" w:hanging="180"/>
      </w:pPr>
    </w:lvl>
    <w:lvl w:ilvl="3" w:tplc="0F86D83E">
      <w:start w:val="1"/>
      <w:numFmt w:val="decimal"/>
      <w:lvlText w:val="%4."/>
      <w:lvlJc w:val="left"/>
      <w:pPr>
        <w:ind w:left="2880" w:hanging="360"/>
      </w:pPr>
    </w:lvl>
    <w:lvl w:ilvl="4" w:tplc="7480AF58">
      <w:start w:val="1"/>
      <w:numFmt w:val="lowerLetter"/>
      <w:lvlText w:val="%5."/>
      <w:lvlJc w:val="left"/>
      <w:pPr>
        <w:ind w:left="3600" w:hanging="360"/>
      </w:pPr>
    </w:lvl>
    <w:lvl w:ilvl="5" w:tplc="4E36DC3C">
      <w:start w:val="1"/>
      <w:numFmt w:val="lowerRoman"/>
      <w:lvlText w:val="%6."/>
      <w:lvlJc w:val="right"/>
      <w:pPr>
        <w:ind w:left="4320" w:hanging="180"/>
      </w:pPr>
    </w:lvl>
    <w:lvl w:ilvl="6" w:tplc="851E77FA">
      <w:start w:val="1"/>
      <w:numFmt w:val="decimal"/>
      <w:lvlText w:val="%7."/>
      <w:lvlJc w:val="left"/>
      <w:pPr>
        <w:ind w:left="5040" w:hanging="360"/>
      </w:pPr>
    </w:lvl>
    <w:lvl w:ilvl="7" w:tplc="1C066696">
      <w:start w:val="1"/>
      <w:numFmt w:val="lowerLetter"/>
      <w:lvlText w:val="%8."/>
      <w:lvlJc w:val="left"/>
      <w:pPr>
        <w:ind w:left="5760" w:hanging="360"/>
      </w:pPr>
    </w:lvl>
    <w:lvl w:ilvl="8" w:tplc="297CC8E2">
      <w:start w:val="1"/>
      <w:numFmt w:val="lowerRoman"/>
      <w:lvlText w:val="%9."/>
      <w:lvlJc w:val="right"/>
      <w:pPr>
        <w:ind w:left="6480" w:hanging="180"/>
      </w:pPr>
    </w:lvl>
  </w:abstractNum>
  <w:abstractNum w:abstractNumId="15"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0"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F1B0BAE"/>
    <w:multiLevelType w:val="hybridMultilevel"/>
    <w:tmpl w:val="7948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5BD7055C"/>
    <w:multiLevelType w:val="hybridMultilevel"/>
    <w:tmpl w:val="3FCE4894"/>
    <w:lvl w:ilvl="0" w:tplc="FFFFFFF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0C238EC"/>
    <w:multiLevelType w:val="hybridMultilevel"/>
    <w:tmpl w:val="F802EE2A"/>
    <w:lvl w:ilvl="0" w:tplc="4BDCAA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9"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1"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7"/>
  </w:num>
  <w:num w:numId="3">
    <w:abstractNumId w:val="25"/>
  </w:num>
  <w:num w:numId="4">
    <w:abstractNumId w:val="17"/>
  </w:num>
  <w:num w:numId="5">
    <w:abstractNumId w:val="30"/>
  </w:num>
  <w:num w:numId="6">
    <w:abstractNumId w:val="12"/>
  </w:num>
  <w:num w:numId="7">
    <w:abstractNumId w:val="27"/>
  </w:num>
  <w:num w:numId="8">
    <w:abstractNumId w:val="18"/>
  </w:num>
  <w:num w:numId="9">
    <w:abstractNumId w:val="0"/>
  </w:num>
  <w:num w:numId="10">
    <w:abstractNumId w:val="3"/>
  </w:num>
  <w:num w:numId="11">
    <w:abstractNumId w:val="23"/>
  </w:num>
  <w:num w:numId="12">
    <w:abstractNumId w:val="20"/>
  </w:num>
  <w:num w:numId="13">
    <w:abstractNumId w:val="1"/>
  </w:num>
  <w:num w:numId="14">
    <w:abstractNumId w:val="15"/>
  </w:num>
  <w:num w:numId="15">
    <w:abstractNumId w:val="2"/>
  </w:num>
  <w:num w:numId="16">
    <w:abstractNumId w:val="22"/>
  </w:num>
  <w:num w:numId="17">
    <w:abstractNumId w:val="13"/>
  </w:num>
  <w:num w:numId="18">
    <w:abstractNumId w:val="29"/>
  </w:num>
  <w:num w:numId="19">
    <w:abstractNumId w:val="31"/>
  </w:num>
  <w:num w:numId="20">
    <w:abstractNumId w:val="10"/>
  </w:num>
  <w:num w:numId="21">
    <w:abstractNumId w:val="28"/>
  </w:num>
  <w:num w:numId="22">
    <w:abstractNumId w:val="9"/>
  </w:num>
  <w:num w:numId="23">
    <w:abstractNumId w:val="19"/>
  </w:num>
  <w:num w:numId="24">
    <w:abstractNumId w:val="8"/>
  </w:num>
  <w:num w:numId="25">
    <w:abstractNumId w:val="11"/>
  </w:num>
  <w:num w:numId="26">
    <w:abstractNumId w:val="14"/>
  </w:num>
  <w:num w:numId="27">
    <w:abstractNumId w:val="24"/>
  </w:num>
  <w:num w:numId="28">
    <w:abstractNumId w:val="5"/>
  </w:num>
  <w:num w:numId="29">
    <w:abstractNumId w:val="26"/>
  </w:num>
  <w:num w:numId="30">
    <w:abstractNumId w:val="6"/>
  </w:num>
  <w:num w:numId="31">
    <w:abstractNumId w:val="21"/>
  </w:num>
  <w:num w:numId="3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4EF0"/>
    <w:rsid w:val="00046CE9"/>
    <w:rsid w:val="0005094A"/>
    <w:rsid w:val="00050C1F"/>
    <w:rsid w:val="000512DF"/>
    <w:rsid w:val="0005169B"/>
    <w:rsid w:val="000519D9"/>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388F"/>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4C16"/>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150B"/>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58CF"/>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1A02"/>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352"/>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15E6"/>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3D7E"/>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E4CB0"/>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2AE"/>
    <w:rsid w:val="00B34373"/>
    <w:rsid w:val="00B344F3"/>
    <w:rsid w:val="00B40BB0"/>
    <w:rsid w:val="00B42142"/>
    <w:rsid w:val="00B459C9"/>
    <w:rsid w:val="00B46C37"/>
    <w:rsid w:val="00B47C2A"/>
    <w:rsid w:val="00B53C27"/>
    <w:rsid w:val="00B5443D"/>
    <w:rsid w:val="00B54713"/>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B33"/>
    <w:rsid w:val="00CB5C97"/>
    <w:rsid w:val="00CB5CDD"/>
    <w:rsid w:val="00CC14C3"/>
    <w:rsid w:val="00CC2AD1"/>
    <w:rsid w:val="00CC2DCD"/>
    <w:rsid w:val="00CC3469"/>
    <w:rsid w:val="00CC4AF3"/>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481E"/>
    <w:rsid w:val="00DF7B89"/>
    <w:rsid w:val="00E01660"/>
    <w:rsid w:val="00E037AF"/>
    <w:rsid w:val="00E03871"/>
    <w:rsid w:val="00E03A96"/>
    <w:rsid w:val="00E03E5E"/>
    <w:rsid w:val="00E04A62"/>
    <w:rsid w:val="00E04DE6"/>
    <w:rsid w:val="00E12E09"/>
    <w:rsid w:val="00E13E7E"/>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1929"/>
    <w:rsid w:val="00F326C8"/>
    <w:rsid w:val="00F34877"/>
    <w:rsid w:val="00F34EDB"/>
    <w:rsid w:val="00F37869"/>
    <w:rsid w:val="00F420AA"/>
    <w:rsid w:val="00F4666B"/>
    <w:rsid w:val="00F466C2"/>
    <w:rsid w:val="00F527A6"/>
    <w:rsid w:val="00F52F92"/>
    <w:rsid w:val="00F57540"/>
    <w:rsid w:val="00F6329C"/>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C4AF3"/>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 w:type="paragraph" w:customStyle="1" w:styleId="elementtoproof">
    <w:name w:val="elementtoproof"/>
    <w:basedOn w:val="prastasis"/>
    <w:rsid w:val="00CC4AF3"/>
    <w:pPr>
      <w:suppressAutoHyphens w:val="0"/>
      <w:autoSpaceDN/>
      <w:spacing w:after="0"/>
    </w:pPr>
    <w:rPr>
      <w:rFonts w:ascii="Aptos" w:eastAsiaTheme="minorHAnsi" w:hAnsi="Aptos" w:cs="Apto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38EF-7B69-47CB-A8F6-A82C491A2EF4}">
  <ds:schemaRefs>
    <ds:schemaRef ds:uri="http://www.w3.org/XML/1998/namespace"/>
    <ds:schemaRef ds:uri="http://schemas.microsoft.com/office/2006/metadata/properties"/>
    <ds:schemaRef ds:uri="http://purl.org/dc/elements/1.1/"/>
    <ds:schemaRef ds:uri="http://schemas.openxmlformats.org/package/2006/metadata/core-properties"/>
    <ds:schemaRef ds:uri="http://purl.org/dc/dcmitype/"/>
    <ds:schemaRef ds:uri="http://purl.org/dc/terms/"/>
    <ds:schemaRef ds:uri="http://schemas.microsoft.com/office/2006/documentManagement/types"/>
    <ds:schemaRef ds:uri="http://schemas.microsoft.com/office/infopath/2007/PartnerControls"/>
    <ds:schemaRef ds:uri="1dfd7ada-1fc0-4ec4-a980-6dd88fb76a22"/>
    <ds:schemaRef ds:uri="d44e4088-9f89-4dfc-868c-5b1bb7340ab6"/>
  </ds:schemaRefs>
</ds:datastoreItem>
</file>

<file path=customXml/itemProps2.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4.xml><?xml version="1.0" encoding="utf-8"?>
<ds:datastoreItem xmlns:ds="http://schemas.openxmlformats.org/officeDocument/2006/customXml" ds:itemID="{9F42DD6E-E4E6-45CA-AE81-DBBFA50A7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12</Pages>
  <Words>18999</Words>
  <Characters>10830</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69</cp:revision>
  <cp:lastPrinted>2018-01-08T07:51:00Z</cp:lastPrinted>
  <dcterms:created xsi:type="dcterms:W3CDTF">2025-02-10T12:12:00Z</dcterms:created>
  <dcterms:modified xsi:type="dcterms:W3CDTF">2026-03-25T11:40:00Z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